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287"/>
        <w:gridCol w:w="4269"/>
        <w:gridCol w:w="4005"/>
        <w:gridCol w:w="3405"/>
      </w:tblGrid>
      <w:tr w:rsidR="00292CCC" w14:paraId="77372ECD" w14:textId="77777777" w:rsidTr="5A87AF88">
        <w:trPr>
          <w:trHeight w:val="5129"/>
        </w:trPr>
        <w:tc>
          <w:tcPr>
            <w:tcW w:w="3348" w:type="dxa"/>
            <w:shd w:val="clear" w:color="auto" w:fill="FFFF66"/>
          </w:tcPr>
          <w:p w14:paraId="0522300F" w14:textId="77777777" w:rsidR="00292CCC" w:rsidRDefault="00292CCC" w:rsidP="00292CCC">
            <w:pPr>
              <w:pStyle w:val="TableParagraph"/>
              <w:spacing w:line="226" w:lineRule="exact"/>
              <w:ind w:left="796" w:right="143" w:hanging="611"/>
              <w:jc w:val="center"/>
              <w:rPr>
                <w:b/>
                <w:sz w:val="20"/>
              </w:rPr>
            </w:pPr>
            <w:r>
              <w:rPr>
                <w:b/>
                <w:sz w:val="20"/>
              </w:rPr>
              <w:t>Extemporaneous (EXT)</w:t>
            </w:r>
          </w:p>
          <w:p w14:paraId="35E9FF6B" w14:textId="0B003B10" w:rsidR="00292CCC" w:rsidRDefault="00292CCC" w:rsidP="00292CCC">
            <w:pPr>
              <w:rPr>
                <w:rFonts w:ascii="Times New Roman" w:hAnsi="Times New Roman" w:cs="Times New Roman"/>
                <w:i/>
                <w:iCs/>
                <w:sz w:val="18"/>
                <w:szCs w:val="18"/>
              </w:rPr>
            </w:pPr>
            <w:r>
              <w:rPr>
                <w:rFonts w:ascii="Times New Roman" w:hAnsi="Times New Roman" w:cs="Times New Roman"/>
                <w:sz w:val="18"/>
                <w:szCs w:val="18"/>
              </w:rPr>
              <w:t xml:space="preserve">Prior to entering your room, students are prepping their speech in another room. They will enter one at a time, and must start their speech right away, as it is a time-sensitive event.  Each speaker will be answering a different question. Students should immediately return to the prep room for their next round. </w:t>
            </w:r>
            <w:r w:rsidRPr="00076621">
              <w:rPr>
                <w:rFonts w:ascii="Times New Roman" w:hAnsi="Times New Roman" w:cs="Times New Roman"/>
                <w:i/>
                <w:iCs/>
                <w:sz w:val="18"/>
                <w:szCs w:val="18"/>
              </w:rPr>
              <w:t>Students may use the provided index card (they may not use their own or paper) during their speech but should not be reading directly from it.</w:t>
            </w:r>
          </w:p>
          <w:p w14:paraId="5EAC2050" w14:textId="1F3246D3" w:rsidR="00292CCC" w:rsidRPr="00A7593C" w:rsidRDefault="00292CCC" w:rsidP="00292CCC">
            <w:pPr>
              <w:pStyle w:val="ListParagraph"/>
              <w:numPr>
                <w:ilvl w:val="0"/>
                <w:numId w:val="2"/>
              </w:numPr>
              <w:spacing w:after="160" w:line="259" w:lineRule="auto"/>
              <w:ind w:left="180" w:hanging="180"/>
              <w:rPr>
                <w:sz w:val="18"/>
                <w:szCs w:val="18"/>
              </w:rPr>
            </w:pPr>
            <w:r w:rsidRPr="00A7593C">
              <w:rPr>
                <w:rFonts w:ascii="Times New Roman" w:hAnsi="Times New Roman" w:cs="Times New Roman"/>
                <w:sz w:val="18"/>
                <w:szCs w:val="18"/>
              </w:rPr>
              <w:t xml:space="preserve">Time: up to </w:t>
            </w:r>
            <w:r w:rsidRPr="00F96E8F">
              <w:rPr>
                <w:rFonts w:ascii="Times New Roman" w:hAnsi="Times New Roman" w:cs="Times New Roman"/>
                <w:b/>
                <w:bCs/>
                <w:sz w:val="18"/>
                <w:szCs w:val="18"/>
              </w:rPr>
              <w:t xml:space="preserve">7-minute speech, (30 second grace period, more than 30 second grace period, cannot win first) </w:t>
            </w:r>
            <w:r w:rsidRPr="00A7593C">
              <w:rPr>
                <w:rFonts w:ascii="Times New Roman" w:hAnsi="Times New Roman" w:cs="Times New Roman"/>
                <w:sz w:val="18"/>
                <w:szCs w:val="18"/>
              </w:rPr>
              <w:t>Please note speaking time on the ballot.</w:t>
            </w:r>
          </w:p>
          <w:p w14:paraId="471FA108" w14:textId="247C54DF" w:rsidR="00292CCC" w:rsidRDefault="00292CCC" w:rsidP="00292CCC">
            <w:pPr>
              <w:pStyle w:val="ListParagraph"/>
              <w:numPr>
                <w:ilvl w:val="0"/>
                <w:numId w:val="1"/>
              </w:numPr>
              <w:ind w:left="180" w:hanging="180"/>
              <w:rPr>
                <w:rFonts w:ascii="Times New Roman" w:hAnsi="Times New Roman" w:cs="Times New Roman"/>
                <w:sz w:val="20"/>
                <w:szCs w:val="20"/>
              </w:rPr>
            </w:pPr>
            <w:r>
              <w:rPr>
                <w:rFonts w:ascii="Times New Roman" w:hAnsi="Times New Roman" w:cs="Times New Roman"/>
                <w:sz w:val="20"/>
                <w:szCs w:val="20"/>
              </w:rPr>
              <w:t>Should be able to answer the question with cited evidence and reasoning. Should be organized and focused on the question.</w:t>
            </w:r>
          </w:p>
          <w:p w14:paraId="582A1F65" w14:textId="22E67BB4" w:rsidR="00292CCC" w:rsidRPr="003570F2" w:rsidRDefault="00292CCC" w:rsidP="00292CCC">
            <w:pPr>
              <w:pStyle w:val="ListParagraph"/>
              <w:numPr>
                <w:ilvl w:val="0"/>
                <w:numId w:val="1"/>
              </w:numPr>
              <w:ind w:left="180" w:hanging="180"/>
              <w:rPr>
                <w:sz w:val="18"/>
                <w:szCs w:val="18"/>
              </w:rPr>
            </w:pPr>
            <w:r w:rsidRPr="003570F2">
              <w:rPr>
                <w:rFonts w:ascii="Times New Roman" w:hAnsi="Times New Roman" w:cs="Times New Roman"/>
                <w:sz w:val="18"/>
                <w:szCs w:val="18"/>
              </w:rPr>
              <w:t>Your opinion on the topic should not influence the ranking.</w:t>
            </w:r>
          </w:p>
        </w:tc>
        <w:tc>
          <w:tcPr>
            <w:tcW w:w="4410" w:type="dxa"/>
            <w:shd w:val="clear" w:color="auto" w:fill="FAE2D5" w:themeFill="accent2" w:themeFillTint="33"/>
          </w:tcPr>
          <w:p w14:paraId="698708B8" w14:textId="77777777" w:rsidR="00292CCC" w:rsidRDefault="00292CCC" w:rsidP="00292CCC">
            <w:pPr>
              <w:jc w:val="center"/>
              <w:rPr>
                <w:b/>
                <w:sz w:val="20"/>
              </w:rPr>
            </w:pPr>
            <w:r>
              <w:rPr>
                <w:b/>
                <w:sz w:val="20"/>
              </w:rPr>
              <w:t>Impromptu (IMP)</w:t>
            </w:r>
          </w:p>
          <w:p w14:paraId="7C666311" w14:textId="42418753" w:rsidR="00292CCC" w:rsidRPr="003570F2" w:rsidRDefault="00292CCC" w:rsidP="00292CCC">
            <w:pPr>
              <w:rPr>
                <w:rFonts w:ascii="Times New Roman" w:hAnsi="Times New Roman" w:cs="Times New Roman"/>
                <w:sz w:val="18"/>
                <w:szCs w:val="18"/>
              </w:rPr>
            </w:pPr>
            <w:r w:rsidRPr="003570F2">
              <w:rPr>
                <w:rFonts w:ascii="Times New Roman" w:hAnsi="Times New Roman" w:cs="Times New Roman"/>
                <w:sz w:val="18"/>
                <w:szCs w:val="18"/>
              </w:rPr>
              <w:t>Students are given 7 minutes to prepare and speak on a given topic. Students may use the provided index card (they may not use their own or paper) during their speech but should not be reading directly from it.</w:t>
            </w:r>
          </w:p>
          <w:p w14:paraId="7EF37669" w14:textId="77777777" w:rsidR="00292CCC" w:rsidRPr="003570F2" w:rsidRDefault="00292CCC" w:rsidP="00292CCC">
            <w:pPr>
              <w:pStyle w:val="ListParagraph"/>
              <w:numPr>
                <w:ilvl w:val="0"/>
                <w:numId w:val="3"/>
              </w:numPr>
              <w:spacing w:after="160" w:line="259" w:lineRule="auto"/>
              <w:ind w:left="167" w:hanging="167"/>
              <w:rPr>
                <w:sz w:val="18"/>
                <w:szCs w:val="18"/>
              </w:rPr>
            </w:pPr>
            <w:r w:rsidRPr="003570F2">
              <w:rPr>
                <w:rFonts w:ascii="Times New Roman" w:hAnsi="Times New Roman" w:cs="Times New Roman"/>
                <w:sz w:val="18"/>
                <w:szCs w:val="18"/>
              </w:rPr>
              <w:t>Intro: Should provide what the topic/quote/image is and set the framework for the speech. SHOULD NOT INCLUDE competitor’s name or school</w:t>
            </w:r>
          </w:p>
          <w:p w14:paraId="5D12A86F" w14:textId="77777777" w:rsidR="00292CCC" w:rsidRPr="003570F2" w:rsidRDefault="00292CCC" w:rsidP="00292CCC">
            <w:pPr>
              <w:pStyle w:val="ListParagraph"/>
              <w:numPr>
                <w:ilvl w:val="0"/>
                <w:numId w:val="3"/>
              </w:numPr>
              <w:spacing w:after="160" w:line="259" w:lineRule="auto"/>
              <w:ind w:left="167" w:hanging="167"/>
              <w:rPr>
                <w:sz w:val="18"/>
                <w:szCs w:val="18"/>
              </w:rPr>
            </w:pPr>
            <w:r w:rsidRPr="003570F2">
              <w:rPr>
                <w:rFonts w:ascii="Times New Roman" w:hAnsi="Times New Roman" w:cs="Times New Roman"/>
                <w:sz w:val="18"/>
                <w:szCs w:val="18"/>
              </w:rPr>
              <w:t xml:space="preserve">Time: Maximum time </w:t>
            </w:r>
            <w:r w:rsidRPr="00F96E8F">
              <w:rPr>
                <w:rFonts w:ascii="Times New Roman" w:hAnsi="Times New Roman" w:cs="Times New Roman"/>
                <w:b/>
                <w:bCs/>
                <w:sz w:val="18"/>
                <w:szCs w:val="18"/>
              </w:rPr>
              <w:t>7 minutes (30 second grace period, more than 30 second grace period, cannot win first)</w:t>
            </w:r>
            <w:r w:rsidRPr="003570F2">
              <w:rPr>
                <w:rFonts w:ascii="Times New Roman" w:hAnsi="Times New Roman" w:cs="Times New Roman"/>
                <w:sz w:val="18"/>
                <w:szCs w:val="18"/>
              </w:rPr>
              <w:t xml:space="preserve"> Please note planning and speaking time on the ballot.</w:t>
            </w:r>
          </w:p>
          <w:p w14:paraId="2FD481C4" w14:textId="77777777" w:rsidR="00292CCC" w:rsidRPr="003570F2" w:rsidRDefault="00292CCC" w:rsidP="00292CCC">
            <w:pPr>
              <w:pStyle w:val="ListParagraph"/>
              <w:numPr>
                <w:ilvl w:val="0"/>
                <w:numId w:val="3"/>
              </w:numPr>
              <w:spacing w:after="160" w:line="259" w:lineRule="auto"/>
              <w:ind w:left="167" w:hanging="167"/>
              <w:rPr>
                <w:rFonts w:ascii="Times New Roman" w:hAnsi="Times New Roman" w:cs="Times New Roman"/>
                <w:sz w:val="18"/>
                <w:szCs w:val="18"/>
              </w:rPr>
            </w:pPr>
            <w:r w:rsidRPr="003570F2">
              <w:rPr>
                <w:rFonts w:ascii="Times New Roman" w:hAnsi="Times New Roman" w:cs="Times New Roman"/>
                <w:sz w:val="18"/>
                <w:szCs w:val="18"/>
              </w:rPr>
              <w:t>The speech should continue to focus on and refer to the quote or image they chose.</w:t>
            </w:r>
          </w:p>
          <w:p w14:paraId="06831512" w14:textId="77777777" w:rsidR="00292CCC" w:rsidRPr="003570F2" w:rsidRDefault="00292CCC" w:rsidP="00292CCC">
            <w:pPr>
              <w:pStyle w:val="ListParagraph"/>
              <w:numPr>
                <w:ilvl w:val="0"/>
                <w:numId w:val="3"/>
              </w:numPr>
              <w:spacing w:after="160" w:line="259" w:lineRule="auto"/>
              <w:ind w:left="167" w:hanging="167"/>
              <w:rPr>
                <w:rFonts w:ascii="Times New Roman" w:hAnsi="Times New Roman" w:cs="Times New Roman"/>
                <w:sz w:val="18"/>
                <w:szCs w:val="18"/>
              </w:rPr>
            </w:pPr>
            <w:r w:rsidRPr="003570F2">
              <w:rPr>
                <w:rFonts w:ascii="Times New Roman" w:hAnsi="Times New Roman" w:cs="Times New Roman"/>
                <w:sz w:val="18"/>
                <w:szCs w:val="18"/>
              </w:rPr>
              <w:t xml:space="preserve">Supports main claim with societal and personal experiences. </w:t>
            </w:r>
          </w:p>
          <w:p w14:paraId="6DCC1759" w14:textId="77777777" w:rsidR="00292CCC" w:rsidRPr="003570F2" w:rsidRDefault="00292CCC" w:rsidP="00292CCC">
            <w:pPr>
              <w:pStyle w:val="ListParagraph"/>
              <w:numPr>
                <w:ilvl w:val="0"/>
                <w:numId w:val="3"/>
              </w:numPr>
              <w:spacing w:after="160" w:line="259" w:lineRule="auto"/>
              <w:ind w:left="167" w:hanging="167"/>
              <w:rPr>
                <w:rFonts w:ascii="Times New Roman" w:hAnsi="Times New Roman" w:cs="Times New Roman"/>
                <w:sz w:val="18"/>
                <w:szCs w:val="18"/>
              </w:rPr>
            </w:pPr>
            <w:r w:rsidRPr="003570F2">
              <w:rPr>
                <w:rFonts w:ascii="Times New Roman" w:hAnsi="Times New Roman" w:cs="Times New Roman"/>
                <w:sz w:val="18"/>
                <w:szCs w:val="18"/>
              </w:rPr>
              <w:t>Organized with support and a framework that continues to relate to the topic/quote/image picked.</w:t>
            </w:r>
          </w:p>
          <w:p w14:paraId="49A899EF" w14:textId="5C7EB549" w:rsidR="00292CCC" w:rsidRDefault="00292CCC" w:rsidP="00292CCC">
            <w:pPr>
              <w:pStyle w:val="ListParagraph"/>
              <w:numPr>
                <w:ilvl w:val="0"/>
                <w:numId w:val="3"/>
              </w:numPr>
              <w:spacing w:after="160" w:line="259" w:lineRule="auto"/>
              <w:ind w:left="167" w:hanging="167"/>
              <w:rPr>
                <w:rFonts w:ascii="Times New Roman" w:hAnsi="Times New Roman" w:cs="Times New Roman"/>
                <w:sz w:val="18"/>
                <w:szCs w:val="18"/>
              </w:rPr>
            </w:pPr>
            <w:r w:rsidRPr="003570F2">
              <w:rPr>
                <w:rFonts w:ascii="Times New Roman" w:hAnsi="Times New Roman" w:cs="Times New Roman"/>
                <w:sz w:val="18"/>
                <w:szCs w:val="18"/>
              </w:rPr>
              <w:t>Students speak one at a time. While they are waiting for their turn, they should not be on their phone and should be respectful to all other speakers.</w:t>
            </w:r>
          </w:p>
          <w:p w14:paraId="6303593B" w14:textId="1A9BD4F8" w:rsidR="00292CCC" w:rsidRPr="003570F2" w:rsidRDefault="00292CCC" w:rsidP="00292CCC">
            <w:pPr>
              <w:pStyle w:val="ListParagraph"/>
              <w:numPr>
                <w:ilvl w:val="0"/>
                <w:numId w:val="3"/>
              </w:numPr>
              <w:spacing w:after="160" w:line="259" w:lineRule="auto"/>
              <w:ind w:left="167" w:hanging="167"/>
              <w:rPr>
                <w:sz w:val="18"/>
                <w:szCs w:val="18"/>
              </w:rPr>
            </w:pPr>
            <w:r w:rsidRPr="003570F2">
              <w:rPr>
                <w:rFonts w:ascii="Times New Roman" w:hAnsi="Times New Roman" w:cs="Times New Roman"/>
                <w:sz w:val="18"/>
                <w:szCs w:val="18"/>
              </w:rPr>
              <w:t>Your opinion on the topic should not influence ranking.</w:t>
            </w:r>
          </w:p>
        </w:tc>
        <w:tc>
          <w:tcPr>
            <w:tcW w:w="4140" w:type="dxa"/>
            <w:shd w:val="clear" w:color="auto" w:fill="F1A983" w:themeFill="accent2" w:themeFillTint="99"/>
          </w:tcPr>
          <w:p w14:paraId="5BF4622D" w14:textId="6593A932" w:rsidR="00292CCC" w:rsidRPr="00292CCC" w:rsidRDefault="00292CCC" w:rsidP="00292CCC">
            <w:pPr>
              <w:jc w:val="center"/>
              <w:rPr>
                <w:b/>
                <w:sz w:val="20"/>
              </w:rPr>
            </w:pPr>
            <w:r>
              <w:rPr>
                <w:b/>
                <w:sz w:val="20"/>
              </w:rPr>
              <w:t>Original Oratory (OO)</w:t>
            </w:r>
          </w:p>
          <w:p w14:paraId="5B2FA50D" w14:textId="77777777" w:rsidR="00292CCC" w:rsidRDefault="00292CCC" w:rsidP="00292CCC">
            <w:pPr>
              <w:rPr>
                <w:rFonts w:ascii="Times New Roman" w:hAnsi="Times New Roman" w:cs="Times New Roman"/>
                <w:sz w:val="18"/>
                <w:szCs w:val="18"/>
              </w:rPr>
            </w:pPr>
            <w:r w:rsidRPr="00292CCC">
              <w:rPr>
                <w:rFonts w:ascii="Times New Roman" w:hAnsi="Times New Roman" w:cs="Times New Roman"/>
                <w:sz w:val="18"/>
                <w:szCs w:val="18"/>
              </w:rPr>
              <w:t>Competitors write, memorize, and deliver a speech they have written themselves</w:t>
            </w:r>
            <w:r>
              <w:rPr>
                <w:rFonts w:ascii="Times New Roman" w:hAnsi="Times New Roman" w:cs="Times New Roman"/>
                <w:sz w:val="18"/>
                <w:szCs w:val="18"/>
              </w:rPr>
              <w:t xml:space="preserve"> with the intent to persuade the audience on a topic of significance.</w:t>
            </w:r>
          </w:p>
          <w:p w14:paraId="48A61AAE" w14:textId="09CEBCDA" w:rsidR="00292CCC" w:rsidRPr="00292CCC" w:rsidRDefault="00292CCC" w:rsidP="00292CCC">
            <w:pPr>
              <w:pStyle w:val="ListParagraph"/>
              <w:numPr>
                <w:ilvl w:val="0"/>
                <w:numId w:val="7"/>
              </w:numPr>
              <w:ind w:left="166" w:hanging="166"/>
              <w:rPr>
                <w:rFonts w:ascii="Times New Roman" w:hAnsi="Times New Roman" w:cs="Times New Roman"/>
                <w:sz w:val="18"/>
                <w:szCs w:val="18"/>
              </w:rPr>
            </w:pPr>
            <w:r w:rsidRPr="00292CCC">
              <w:rPr>
                <w:rFonts w:ascii="Times New Roman" w:hAnsi="Times New Roman" w:cs="Times New Roman"/>
                <w:sz w:val="18"/>
                <w:szCs w:val="18"/>
              </w:rPr>
              <w:t>Intro: Should provide some sort of Attention Getter related to the overall topic and the thesis, which includes the problem and why it is important. SHOULD NOT INCLUDE competitor’s name or school</w:t>
            </w:r>
          </w:p>
          <w:p w14:paraId="275A5576" w14:textId="6EE5E779" w:rsidR="00292CCC" w:rsidRPr="00292CCC" w:rsidRDefault="00292CCC" w:rsidP="00292CCC">
            <w:pPr>
              <w:pStyle w:val="ListParagraph"/>
              <w:numPr>
                <w:ilvl w:val="0"/>
                <w:numId w:val="7"/>
              </w:numPr>
              <w:spacing w:after="160" w:line="278" w:lineRule="auto"/>
              <w:ind w:left="166" w:hanging="166"/>
              <w:rPr>
                <w:sz w:val="18"/>
                <w:szCs w:val="18"/>
              </w:rPr>
            </w:pPr>
            <w:r w:rsidRPr="00292CCC">
              <w:rPr>
                <w:rFonts w:ascii="Times New Roman" w:hAnsi="Times New Roman" w:cs="Times New Roman"/>
                <w:sz w:val="18"/>
                <w:szCs w:val="18"/>
              </w:rPr>
              <w:t xml:space="preserve">Time: </w:t>
            </w:r>
            <w:r w:rsidRPr="00F96E8F">
              <w:rPr>
                <w:rFonts w:ascii="Times New Roman" w:hAnsi="Times New Roman" w:cs="Times New Roman"/>
                <w:b/>
                <w:bCs/>
                <w:sz w:val="18"/>
                <w:szCs w:val="18"/>
              </w:rPr>
              <w:t>Maximum time 10 minutes</w:t>
            </w:r>
            <w:r w:rsidRPr="00292CCC">
              <w:rPr>
                <w:rFonts w:ascii="Times New Roman" w:hAnsi="Times New Roman" w:cs="Times New Roman"/>
                <w:sz w:val="18"/>
                <w:szCs w:val="18"/>
              </w:rPr>
              <w:t xml:space="preserve"> (30 second grace period, more than 30 second grace period, cannot win first) Please note speaking time on the ballot.</w:t>
            </w:r>
          </w:p>
          <w:p w14:paraId="4F8D57F3" w14:textId="35FD9F3D" w:rsidR="00292CCC" w:rsidRPr="00292CCC" w:rsidRDefault="003F243D" w:rsidP="00292CCC">
            <w:pPr>
              <w:pStyle w:val="ListParagraph"/>
              <w:numPr>
                <w:ilvl w:val="0"/>
                <w:numId w:val="7"/>
              </w:numPr>
              <w:spacing w:after="160"/>
              <w:ind w:left="166" w:hanging="166"/>
              <w:rPr>
                <w:rFonts w:ascii="Times New Roman" w:hAnsi="Times New Roman" w:cs="Times New Roman"/>
                <w:sz w:val="18"/>
                <w:szCs w:val="18"/>
              </w:rPr>
            </w:pPr>
            <w:r>
              <w:rPr>
                <w:rFonts w:ascii="Times New Roman" w:hAnsi="Times New Roman" w:cs="Times New Roman"/>
                <w:sz w:val="18"/>
                <w:szCs w:val="18"/>
              </w:rPr>
              <w:t>The topic should be arguable, timely, state a clear position.</w:t>
            </w:r>
          </w:p>
          <w:p w14:paraId="7C73D513" w14:textId="77777777" w:rsidR="00292CCC" w:rsidRPr="00292CCC" w:rsidRDefault="00292CCC" w:rsidP="00292CCC">
            <w:pPr>
              <w:pStyle w:val="ListParagraph"/>
              <w:numPr>
                <w:ilvl w:val="0"/>
                <w:numId w:val="7"/>
              </w:numPr>
              <w:spacing w:after="160"/>
              <w:ind w:left="166" w:hanging="166"/>
              <w:rPr>
                <w:rFonts w:ascii="Times New Roman" w:hAnsi="Times New Roman" w:cs="Times New Roman"/>
                <w:sz w:val="18"/>
                <w:szCs w:val="18"/>
              </w:rPr>
            </w:pPr>
            <w:r w:rsidRPr="00292CCC">
              <w:rPr>
                <w:rFonts w:ascii="Times New Roman" w:hAnsi="Times New Roman" w:cs="Times New Roman"/>
                <w:sz w:val="18"/>
                <w:szCs w:val="18"/>
              </w:rPr>
              <w:t>Up to 150 quoted words (evidence and data) allowed, after that it should be cited paraphrasing. This is a speech written by the competitor, not a list of facts.</w:t>
            </w:r>
          </w:p>
          <w:p w14:paraId="128309B9" w14:textId="4852A244" w:rsidR="00292CCC" w:rsidRPr="00292CCC" w:rsidRDefault="00292CCC" w:rsidP="00292CCC">
            <w:pPr>
              <w:pStyle w:val="ListParagraph"/>
              <w:numPr>
                <w:ilvl w:val="0"/>
                <w:numId w:val="7"/>
              </w:numPr>
              <w:ind w:left="166" w:hanging="166"/>
              <w:rPr>
                <w:rFonts w:ascii="Times New Roman" w:hAnsi="Times New Roman" w:cs="Times New Roman"/>
                <w:sz w:val="18"/>
                <w:szCs w:val="18"/>
              </w:rPr>
            </w:pPr>
            <w:r w:rsidRPr="00292CCC">
              <w:rPr>
                <w:rFonts w:ascii="Times New Roman" w:hAnsi="Times New Roman" w:cs="Times New Roman"/>
                <w:sz w:val="18"/>
                <w:szCs w:val="18"/>
              </w:rPr>
              <w:t>The speech should have a problem, the causes/effects of the problem, why the problem matters to you and the competitor, and a call to action for the solution of the problem.</w:t>
            </w:r>
          </w:p>
        </w:tc>
        <w:tc>
          <w:tcPr>
            <w:tcW w:w="3510" w:type="dxa"/>
            <w:shd w:val="clear" w:color="auto" w:fill="C1F0C7" w:themeFill="accent3" w:themeFillTint="33"/>
          </w:tcPr>
          <w:p w14:paraId="418C54D2" w14:textId="77777777" w:rsidR="00292CCC" w:rsidRDefault="00292CCC" w:rsidP="00292CCC">
            <w:pPr>
              <w:jc w:val="center"/>
              <w:rPr>
                <w:b/>
                <w:sz w:val="20"/>
              </w:rPr>
            </w:pPr>
            <w:r>
              <w:rPr>
                <w:b/>
                <w:sz w:val="20"/>
              </w:rPr>
              <w:t>Interpretation (HI, DI, DUO)</w:t>
            </w:r>
          </w:p>
          <w:p w14:paraId="6A5C0843" w14:textId="77777777" w:rsidR="00292CCC" w:rsidRPr="00AF5103" w:rsidRDefault="00292CCC" w:rsidP="00FD4E9E">
            <w:pPr>
              <w:pStyle w:val="TableParagraph"/>
              <w:spacing w:line="232" w:lineRule="auto"/>
              <w:rPr>
                <w:rFonts w:ascii="Times New Roman" w:hAnsi="Times New Roman" w:cs="Times New Roman"/>
                <w:sz w:val="18"/>
                <w:szCs w:val="18"/>
              </w:rPr>
            </w:pPr>
            <w:r w:rsidRPr="00AF5103">
              <w:rPr>
                <w:rFonts w:ascii="Times New Roman" w:hAnsi="Times New Roman" w:cs="Times New Roman"/>
                <w:sz w:val="18"/>
                <w:szCs w:val="18"/>
              </w:rPr>
              <w:t xml:space="preserve">Competitors </w:t>
            </w:r>
            <w:r w:rsidRPr="00AF5103">
              <w:rPr>
                <w:rFonts w:ascii="Times New Roman" w:hAnsi="Times New Roman" w:cs="Times New Roman"/>
                <w:b/>
                <w:bCs/>
                <w:sz w:val="18"/>
                <w:szCs w:val="18"/>
                <w:u w:val="single"/>
              </w:rPr>
              <w:t>memorize</w:t>
            </w:r>
            <w:r w:rsidRPr="00AF5103">
              <w:rPr>
                <w:rFonts w:ascii="Times New Roman" w:hAnsi="Times New Roman" w:cs="Times New Roman"/>
                <w:sz w:val="18"/>
                <w:szCs w:val="18"/>
              </w:rPr>
              <w:t xml:space="preserve"> and perform a published scene portraying either single or multiple characters. PROPS ARE NOT PERMITTED (any item is considered a prop: chair, table, etc.). In DUO, competitors may </w:t>
            </w:r>
            <w:r w:rsidRPr="00AF5103">
              <w:rPr>
                <w:rFonts w:ascii="Times New Roman" w:hAnsi="Times New Roman" w:cs="Times New Roman"/>
                <w:b/>
                <w:bCs/>
                <w:sz w:val="18"/>
                <w:szCs w:val="18"/>
                <w:u w:val="single"/>
              </w:rPr>
              <w:t>not</w:t>
            </w:r>
            <w:r w:rsidRPr="00AF5103">
              <w:rPr>
                <w:rFonts w:ascii="Times New Roman" w:hAnsi="Times New Roman" w:cs="Times New Roman"/>
                <w:sz w:val="18"/>
                <w:szCs w:val="18"/>
              </w:rPr>
              <w:t xml:space="preserve"> make eye contact, nor touch. There will be a brief introduction to the piece near the beginning of the piece.</w:t>
            </w:r>
          </w:p>
          <w:p w14:paraId="59F4B4A2" w14:textId="77777777" w:rsidR="00FD4E9E" w:rsidRPr="00FD4E9E" w:rsidRDefault="00FD4E9E" w:rsidP="00FD4E9E">
            <w:pPr>
              <w:pStyle w:val="ListParagraph"/>
              <w:numPr>
                <w:ilvl w:val="0"/>
                <w:numId w:val="8"/>
              </w:numPr>
              <w:spacing w:after="160" w:line="278" w:lineRule="auto"/>
              <w:ind w:left="166" w:hanging="124"/>
              <w:rPr>
                <w:sz w:val="18"/>
                <w:szCs w:val="18"/>
              </w:rPr>
            </w:pPr>
            <w:r w:rsidRPr="00FD4E9E">
              <w:rPr>
                <w:rFonts w:ascii="Times New Roman" w:hAnsi="Times New Roman" w:cs="Times New Roman"/>
                <w:sz w:val="18"/>
                <w:szCs w:val="18"/>
              </w:rPr>
              <w:t>Intro: Include original author, title, theme or connection to competitor. SHOULD NOT INCLUDE competitor’s name or school</w:t>
            </w:r>
          </w:p>
          <w:p w14:paraId="1BC285D1" w14:textId="14EC69FA" w:rsidR="00FD4E9E" w:rsidRPr="00FD4E9E" w:rsidRDefault="00FD4E9E" w:rsidP="00FD4E9E">
            <w:pPr>
              <w:pStyle w:val="ListParagraph"/>
              <w:numPr>
                <w:ilvl w:val="0"/>
                <w:numId w:val="8"/>
              </w:numPr>
              <w:spacing w:after="160" w:line="278" w:lineRule="auto"/>
              <w:ind w:left="166" w:hanging="124"/>
              <w:rPr>
                <w:sz w:val="18"/>
                <w:szCs w:val="18"/>
              </w:rPr>
            </w:pPr>
            <w:r w:rsidRPr="00FD4E9E">
              <w:rPr>
                <w:rFonts w:ascii="Times New Roman" w:hAnsi="Times New Roman" w:cs="Times New Roman"/>
                <w:sz w:val="18"/>
                <w:szCs w:val="18"/>
              </w:rPr>
              <w:t xml:space="preserve">Time: </w:t>
            </w:r>
            <w:r w:rsidRPr="00F96E8F">
              <w:rPr>
                <w:rFonts w:ascii="Times New Roman" w:hAnsi="Times New Roman" w:cs="Times New Roman"/>
                <w:b/>
                <w:bCs/>
                <w:sz w:val="18"/>
                <w:szCs w:val="18"/>
              </w:rPr>
              <w:t>Maximum time 10 minutes</w:t>
            </w:r>
            <w:r w:rsidRPr="00FD4E9E">
              <w:rPr>
                <w:rFonts w:ascii="Times New Roman" w:hAnsi="Times New Roman" w:cs="Times New Roman"/>
                <w:sz w:val="18"/>
                <w:szCs w:val="18"/>
              </w:rPr>
              <w:t xml:space="preserve"> (30 second grace period, more than 30 second grace period, cannot win first) Please note speaking time on the ballot.</w:t>
            </w:r>
          </w:p>
          <w:p w14:paraId="4AF912A9" w14:textId="77777777" w:rsidR="00FD4E9E" w:rsidRPr="00FD4E9E" w:rsidRDefault="00FD4E9E" w:rsidP="00FD4E9E">
            <w:pPr>
              <w:pStyle w:val="ListParagraph"/>
              <w:numPr>
                <w:ilvl w:val="0"/>
                <w:numId w:val="8"/>
              </w:numPr>
              <w:spacing w:after="160"/>
              <w:ind w:left="166" w:hanging="124"/>
              <w:rPr>
                <w:rFonts w:ascii="Times New Roman" w:hAnsi="Times New Roman" w:cs="Times New Roman"/>
                <w:sz w:val="18"/>
                <w:szCs w:val="18"/>
              </w:rPr>
            </w:pPr>
            <w:r w:rsidRPr="00FD4E9E">
              <w:rPr>
                <w:rFonts w:ascii="Times New Roman" w:hAnsi="Times New Roman" w:cs="Times New Roman"/>
                <w:sz w:val="18"/>
                <w:szCs w:val="18"/>
              </w:rPr>
              <w:t xml:space="preserve">The storyline, transitions, differences in characters and timing should be clear. </w:t>
            </w:r>
          </w:p>
          <w:p w14:paraId="4818B727" w14:textId="7918E43E" w:rsidR="00292CCC" w:rsidRPr="00FD4E9E" w:rsidRDefault="00FD4E9E" w:rsidP="00FD4E9E">
            <w:pPr>
              <w:pStyle w:val="ListParagraph"/>
              <w:numPr>
                <w:ilvl w:val="0"/>
                <w:numId w:val="8"/>
              </w:numPr>
              <w:spacing w:after="160"/>
              <w:ind w:left="166" w:hanging="124"/>
              <w:rPr>
                <w:rFonts w:ascii="Times New Roman" w:hAnsi="Times New Roman" w:cs="Times New Roman"/>
                <w:sz w:val="20"/>
                <w:szCs w:val="20"/>
              </w:rPr>
            </w:pPr>
            <w:r w:rsidRPr="00FD4E9E">
              <w:rPr>
                <w:rFonts w:ascii="Times New Roman" w:hAnsi="Times New Roman" w:cs="Times New Roman"/>
                <w:sz w:val="18"/>
                <w:szCs w:val="18"/>
              </w:rPr>
              <w:t>Props are prohibited. 30 seconds or less of singing is allowed.</w:t>
            </w:r>
          </w:p>
        </w:tc>
      </w:tr>
      <w:tr w:rsidR="003F243D" w14:paraId="2A08FE05" w14:textId="77777777" w:rsidTr="5A87AF88">
        <w:trPr>
          <w:trHeight w:val="3608"/>
        </w:trPr>
        <w:tc>
          <w:tcPr>
            <w:tcW w:w="3348" w:type="dxa"/>
            <w:shd w:val="clear" w:color="auto" w:fill="84E290" w:themeFill="accent3" w:themeFillTint="66"/>
          </w:tcPr>
          <w:p w14:paraId="38D416FB" w14:textId="77777777" w:rsidR="0055393D" w:rsidRDefault="0055393D" w:rsidP="0055393D">
            <w:pPr>
              <w:jc w:val="center"/>
              <w:rPr>
                <w:b/>
                <w:sz w:val="20"/>
              </w:rPr>
            </w:pPr>
            <w:r>
              <w:rPr>
                <w:b/>
                <w:sz w:val="20"/>
              </w:rPr>
              <w:t>Declamation (DEC)</w:t>
            </w:r>
          </w:p>
          <w:p w14:paraId="3B82624B" w14:textId="0B291893" w:rsidR="0055393D" w:rsidRPr="003570F2" w:rsidRDefault="0055393D" w:rsidP="0055393D">
            <w:pPr>
              <w:pStyle w:val="ListParagraph"/>
              <w:ind w:left="0" w:right="-106"/>
              <w:rPr>
                <w:rFonts w:ascii="Times New Roman" w:hAnsi="Times New Roman" w:cs="Times New Roman"/>
                <w:sz w:val="18"/>
                <w:szCs w:val="18"/>
              </w:rPr>
            </w:pPr>
            <w:r w:rsidRPr="003570F2">
              <w:rPr>
                <w:rFonts w:ascii="Times New Roman" w:hAnsi="Times New Roman" w:cs="Times New Roman"/>
                <w:sz w:val="18"/>
                <w:szCs w:val="18"/>
              </w:rPr>
              <w:t xml:space="preserve">Competitors memorize and deliver a portion or portions of a printed, published, &amp; publicly delivered speech previously performed by someone else (commencement addresses, historical speeches, political speeches, celebrity speeches, etc.). </w:t>
            </w:r>
          </w:p>
          <w:p w14:paraId="1F281B68" w14:textId="77777777" w:rsidR="00542386" w:rsidRPr="00542386" w:rsidRDefault="0055393D" w:rsidP="00542386">
            <w:pPr>
              <w:pStyle w:val="ListParagraph"/>
              <w:numPr>
                <w:ilvl w:val="0"/>
                <w:numId w:val="15"/>
              </w:numPr>
              <w:ind w:left="152" w:right="-14" w:hanging="152"/>
              <w:rPr>
                <w:sz w:val="17"/>
                <w:szCs w:val="17"/>
              </w:rPr>
            </w:pPr>
            <w:r w:rsidRPr="00A252E6">
              <w:rPr>
                <w:rFonts w:ascii="Times New Roman" w:hAnsi="Times New Roman" w:cs="Times New Roman"/>
                <w:sz w:val="17"/>
                <w:szCs w:val="17"/>
              </w:rPr>
              <w:t>Intro: Include original author, title, theme or connection to competitor. SHOULD NOT INCLUDE competitor’s name or school</w:t>
            </w:r>
          </w:p>
          <w:p w14:paraId="56EFC7BC" w14:textId="77777777" w:rsidR="00542386" w:rsidRPr="00542386" w:rsidRDefault="0055393D" w:rsidP="00542386">
            <w:pPr>
              <w:pStyle w:val="ListParagraph"/>
              <w:numPr>
                <w:ilvl w:val="0"/>
                <w:numId w:val="15"/>
              </w:numPr>
              <w:ind w:left="152" w:right="-14" w:hanging="152"/>
              <w:rPr>
                <w:sz w:val="17"/>
                <w:szCs w:val="17"/>
              </w:rPr>
            </w:pPr>
            <w:r w:rsidRPr="00542386">
              <w:rPr>
                <w:rFonts w:ascii="Times New Roman" w:hAnsi="Times New Roman" w:cs="Times New Roman"/>
                <w:sz w:val="17"/>
                <w:szCs w:val="17"/>
              </w:rPr>
              <w:t xml:space="preserve">Time: </w:t>
            </w:r>
            <w:r w:rsidRPr="00542386">
              <w:rPr>
                <w:rFonts w:ascii="Times New Roman" w:hAnsi="Times New Roman" w:cs="Times New Roman"/>
                <w:b/>
                <w:bCs/>
                <w:sz w:val="17"/>
                <w:szCs w:val="17"/>
              </w:rPr>
              <w:t>Maximum time 10 minutes (30 second grace period, more than 30 second grace period, cannot win first</w:t>
            </w:r>
            <w:r w:rsidRPr="00542386">
              <w:rPr>
                <w:rFonts w:ascii="Times New Roman" w:hAnsi="Times New Roman" w:cs="Times New Roman"/>
                <w:sz w:val="17"/>
                <w:szCs w:val="17"/>
              </w:rPr>
              <w:t>) Please note speaking time on the ballot.</w:t>
            </w:r>
          </w:p>
          <w:p w14:paraId="1B0B744C" w14:textId="02C83D99" w:rsidR="003F243D" w:rsidRPr="00542386" w:rsidRDefault="0055393D" w:rsidP="00542386">
            <w:pPr>
              <w:pStyle w:val="ListParagraph"/>
              <w:numPr>
                <w:ilvl w:val="0"/>
                <w:numId w:val="15"/>
              </w:numPr>
              <w:ind w:left="152" w:right="-14" w:hanging="152"/>
              <w:rPr>
                <w:sz w:val="17"/>
                <w:szCs w:val="17"/>
              </w:rPr>
            </w:pPr>
            <w:r w:rsidRPr="00542386">
              <w:rPr>
                <w:rFonts w:ascii="Times New Roman" w:hAnsi="Times New Roman" w:cs="Times New Roman"/>
                <w:sz w:val="17"/>
                <w:szCs w:val="17"/>
              </w:rPr>
              <w:t>This is not an interpretation; this should mimic the original delivery and author’s intent.</w:t>
            </w:r>
          </w:p>
        </w:tc>
        <w:tc>
          <w:tcPr>
            <w:tcW w:w="4410" w:type="dxa"/>
            <w:shd w:val="clear" w:color="auto" w:fill="E59EDC" w:themeFill="accent5" w:themeFillTint="66"/>
          </w:tcPr>
          <w:p w14:paraId="72C2A541" w14:textId="77777777" w:rsidR="0055393D" w:rsidRPr="00AF5103" w:rsidRDefault="0055393D" w:rsidP="5A87AF88">
            <w:pPr>
              <w:pStyle w:val="TableParagraph"/>
              <w:ind w:right="144"/>
              <w:jc w:val="center"/>
              <w:rPr>
                <w:b/>
                <w:bCs/>
                <w:sz w:val="17"/>
                <w:szCs w:val="17"/>
              </w:rPr>
            </w:pPr>
            <w:r w:rsidRPr="5A87AF88">
              <w:rPr>
                <w:b/>
                <w:bCs/>
                <w:sz w:val="17"/>
                <w:szCs w:val="17"/>
              </w:rPr>
              <w:t>Storytelling (STY)</w:t>
            </w:r>
          </w:p>
          <w:p w14:paraId="304AB064" w14:textId="77777777" w:rsidR="0055393D" w:rsidRPr="00EB2CB0" w:rsidRDefault="0055393D" w:rsidP="0055393D">
            <w:pPr>
              <w:pStyle w:val="TableParagraph"/>
              <w:tabs>
                <w:tab w:val="left" w:pos="0"/>
                <w:tab w:val="left" w:pos="2880"/>
              </w:tabs>
              <w:ind w:right="76"/>
              <w:rPr>
                <w:rFonts w:ascii="Times New Roman" w:hAnsi="Times New Roman" w:cs="Times New Roman"/>
                <w:b/>
                <w:bCs/>
                <w:sz w:val="17"/>
                <w:szCs w:val="17"/>
                <w:u w:val="single"/>
              </w:rPr>
            </w:pPr>
            <w:r w:rsidRPr="00EB2CB0">
              <w:rPr>
                <w:rFonts w:ascii="Times New Roman" w:hAnsi="Times New Roman" w:cs="Times New Roman"/>
                <w:sz w:val="17"/>
                <w:szCs w:val="17"/>
              </w:rPr>
              <w:t xml:space="preserve">A single published, printed story, anecdote, tale, myth, or legend must be retold without notes or props. The story may be delivered standing or seated. A chair may be used, and if used, students may choose the original position of the chair. Legs of the chair must remain stationery and competitors cannot stand or kneel on the chair but can sit. Gestures, pantomime, and characterization may be used but focus must be on the narrative. </w:t>
            </w:r>
            <w:r w:rsidRPr="00EB2CB0">
              <w:rPr>
                <w:rFonts w:ascii="Times New Roman" w:hAnsi="Times New Roman" w:cs="Times New Roman"/>
                <w:b/>
                <w:bCs/>
                <w:sz w:val="17"/>
                <w:szCs w:val="17"/>
                <w:u w:val="single"/>
              </w:rPr>
              <w:t xml:space="preserve">NO NOTES (PAPER OR DIGITAL) </w:t>
            </w:r>
            <w:r w:rsidRPr="00EB2CB0">
              <w:rPr>
                <w:rFonts w:ascii="Times New Roman" w:hAnsi="Times New Roman" w:cs="Times New Roman"/>
                <w:sz w:val="17"/>
                <w:szCs w:val="17"/>
              </w:rPr>
              <w:t xml:space="preserve">Those using notes should </w:t>
            </w:r>
            <w:r w:rsidRPr="00EB2CB0">
              <w:rPr>
                <w:rFonts w:ascii="Times New Roman" w:hAnsi="Times New Roman" w:cs="Times New Roman"/>
                <w:spacing w:val="-4"/>
                <w:sz w:val="17"/>
                <w:szCs w:val="17"/>
              </w:rPr>
              <w:t xml:space="preserve">not </w:t>
            </w:r>
            <w:r w:rsidRPr="00EB2CB0">
              <w:rPr>
                <w:rFonts w:ascii="Times New Roman" w:hAnsi="Times New Roman" w:cs="Times New Roman"/>
                <w:sz w:val="17"/>
                <w:szCs w:val="17"/>
              </w:rPr>
              <w:t>rank first in the round.</w:t>
            </w:r>
          </w:p>
          <w:p w14:paraId="3C5DB6E2" w14:textId="77777777" w:rsidR="0055393D" w:rsidRPr="00EB2CB0" w:rsidRDefault="0055393D" w:rsidP="0055393D">
            <w:pPr>
              <w:pStyle w:val="TableParagraph"/>
              <w:numPr>
                <w:ilvl w:val="0"/>
                <w:numId w:val="9"/>
              </w:numPr>
              <w:tabs>
                <w:tab w:val="left" w:pos="109"/>
                <w:tab w:val="left" w:pos="2811"/>
              </w:tabs>
              <w:ind w:left="90" w:right="-16" w:hanging="90"/>
              <w:rPr>
                <w:rFonts w:ascii="Times New Roman" w:hAnsi="Times New Roman" w:cs="Times New Roman"/>
                <w:sz w:val="17"/>
                <w:szCs w:val="17"/>
              </w:rPr>
            </w:pPr>
            <w:r w:rsidRPr="00F96E8F">
              <w:rPr>
                <w:rFonts w:ascii="Times New Roman" w:hAnsi="Times New Roman" w:cs="Times New Roman"/>
                <w:b/>
                <w:bCs/>
                <w:sz w:val="17"/>
                <w:szCs w:val="17"/>
              </w:rPr>
              <w:t>Time: 4:30- 5 minutes</w:t>
            </w:r>
            <w:r w:rsidRPr="00EB2CB0">
              <w:rPr>
                <w:rFonts w:ascii="Times New Roman" w:hAnsi="Times New Roman" w:cs="Times New Roman"/>
                <w:sz w:val="17"/>
                <w:szCs w:val="17"/>
              </w:rPr>
              <w:t xml:space="preserve"> (only valid if timed </w:t>
            </w:r>
            <w:r w:rsidRPr="00EB2CB0">
              <w:rPr>
                <w:rFonts w:ascii="Times New Roman" w:hAnsi="Times New Roman" w:cs="Times New Roman"/>
                <w:spacing w:val="-3"/>
                <w:sz w:val="17"/>
                <w:szCs w:val="17"/>
              </w:rPr>
              <w:t xml:space="preserve">with </w:t>
            </w:r>
            <w:r w:rsidRPr="00EB2CB0">
              <w:rPr>
                <w:rFonts w:ascii="Times New Roman" w:hAnsi="Times New Roman" w:cs="Times New Roman"/>
                <w:sz w:val="17"/>
                <w:szCs w:val="17"/>
              </w:rPr>
              <w:t>stopwatch). Time violations cannot place</w:t>
            </w:r>
            <w:r w:rsidRPr="00EB2CB0">
              <w:rPr>
                <w:rFonts w:ascii="Times New Roman" w:hAnsi="Times New Roman" w:cs="Times New Roman"/>
                <w:spacing w:val="-14"/>
                <w:sz w:val="17"/>
                <w:szCs w:val="17"/>
              </w:rPr>
              <w:t xml:space="preserve"> </w:t>
            </w:r>
            <w:r w:rsidRPr="00EB2CB0">
              <w:rPr>
                <w:rFonts w:ascii="Times New Roman" w:hAnsi="Times New Roman" w:cs="Times New Roman"/>
                <w:sz w:val="17"/>
                <w:szCs w:val="17"/>
              </w:rPr>
              <w:t>first (</w:t>
            </w:r>
            <w:r w:rsidRPr="00EB2CB0">
              <w:rPr>
                <w:rFonts w:ascii="Times New Roman" w:hAnsi="Times New Roman" w:cs="Times New Roman"/>
                <w:b/>
                <w:sz w:val="17"/>
                <w:szCs w:val="17"/>
              </w:rPr>
              <w:t>30 second grace</w:t>
            </w:r>
            <w:r w:rsidRPr="00EB2CB0">
              <w:rPr>
                <w:rFonts w:ascii="Times New Roman" w:hAnsi="Times New Roman" w:cs="Times New Roman"/>
                <w:b/>
                <w:spacing w:val="-3"/>
                <w:sz w:val="17"/>
                <w:szCs w:val="17"/>
              </w:rPr>
              <w:t xml:space="preserve"> </w:t>
            </w:r>
            <w:r w:rsidRPr="00EB2CB0">
              <w:rPr>
                <w:rFonts w:ascii="Times New Roman" w:hAnsi="Times New Roman" w:cs="Times New Roman"/>
                <w:b/>
                <w:sz w:val="17"/>
                <w:szCs w:val="17"/>
              </w:rPr>
              <w:t>period</w:t>
            </w:r>
            <w:r w:rsidRPr="00EB2CB0">
              <w:rPr>
                <w:rFonts w:ascii="Times New Roman" w:hAnsi="Times New Roman" w:cs="Times New Roman"/>
                <w:sz w:val="17"/>
                <w:szCs w:val="17"/>
              </w:rPr>
              <w:t xml:space="preserve">), </w:t>
            </w:r>
            <w:r w:rsidRPr="00EB2CB0">
              <w:rPr>
                <w:rFonts w:ascii="Times New Roman" w:hAnsi="Times New Roman" w:cs="Times New Roman"/>
                <w:b/>
                <w:bCs/>
                <w:sz w:val="17"/>
                <w:szCs w:val="17"/>
              </w:rPr>
              <w:t>(deduct points for any significant deviation from optimal time frame).</w:t>
            </w:r>
          </w:p>
          <w:p w14:paraId="21794AF9" w14:textId="3018E198" w:rsidR="0055393D" w:rsidRDefault="0055393D" w:rsidP="0055393D">
            <w:pPr>
              <w:pStyle w:val="TableParagraph"/>
              <w:numPr>
                <w:ilvl w:val="0"/>
                <w:numId w:val="9"/>
              </w:numPr>
              <w:tabs>
                <w:tab w:val="left" w:pos="109"/>
                <w:tab w:val="left" w:pos="2811"/>
              </w:tabs>
              <w:ind w:left="90" w:hanging="90"/>
            </w:pPr>
            <w:r w:rsidRPr="00EB2CB0">
              <w:rPr>
                <w:rFonts w:ascii="Times New Roman" w:hAnsi="Times New Roman" w:cs="Times New Roman"/>
                <w:sz w:val="17"/>
                <w:szCs w:val="17"/>
              </w:rPr>
              <w:t>Entertaining, characters clearly defined and differentiated, plot makes sense.</w:t>
            </w:r>
          </w:p>
        </w:tc>
        <w:tc>
          <w:tcPr>
            <w:tcW w:w="4140" w:type="dxa"/>
            <w:shd w:val="clear" w:color="auto" w:fill="83CAEB" w:themeFill="accent1" w:themeFillTint="66"/>
          </w:tcPr>
          <w:p w14:paraId="3F0BBDA0" w14:textId="1F2A5CEB" w:rsidR="003F243D" w:rsidRDefault="003F243D" w:rsidP="003F243D">
            <w:pPr>
              <w:jc w:val="center"/>
              <w:rPr>
                <w:b/>
                <w:sz w:val="20"/>
              </w:rPr>
            </w:pPr>
            <w:r>
              <w:rPr>
                <w:b/>
                <w:sz w:val="20"/>
              </w:rPr>
              <w:t>Poetry &amp; Prose (P</w:t>
            </w:r>
            <w:r w:rsidR="00BF772F">
              <w:rPr>
                <w:b/>
                <w:sz w:val="20"/>
              </w:rPr>
              <w:t>P</w:t>
            </w:r>
            <w:r>
              <w:rPr>
                <w:b/>
                <w:sz w:val="20"/>
              </w:rPr>
              <w:t>)</w:t>
            </w:r>
          </w:p>
          <w:p w14:paraId="0442A405" w14:textId="77777777" w:rsidR="003F243D" w:rsidRPr="003F243D" w:rsidRDefault="003F243D" w:rsidP="003F243D">
            <w:pPr>
              <w:pStyle w:val="TableParagraph"/>
              <w:spacing w:line="232" w:lineRule="auto"/>
              <w:ind w:right="-111"/>
              <w:rPr>
                <w:rFonts w:ascii="Times New Roman" w:hAnsi="Times New Roman" w:cs="Times New Roman"/>
                <w:sz w:val="17"/>
                <w:szCs w:val="17"/>
              </w:rPr>
            </w:pPr>
            <w:r w:rsidRPr="003F243D">
              <w:rPr>
                <w:rFonts w:ascii="Times New Roman" w:hAnsi="Times New Roman" w:cs="Times New Roman"/>
                <w:sz w:val="17"/>
                <w:szCs w:val="17"/>
              </w:rPr>
              <w:t>Competitors deliver dramatic readings</w:t>
            </w:r>
            <w:r w:rsidRPr="003F243D">
              <w:rPr>
                <w:rFonts w:ascii="Times New Roman" w:hAnsi="Times New Roman" w:cs="Times New Roman"/>
                <w:spacing w:val="-15"/>
                <w:sz w:val="17"/>
                <w:szCs w:val="17"/>
              </w:rPr>
              <w:t xml:space="preserve"> </w:t>
            </w:r>
            <w:r w:rsidRPr="003F243D">
              <w:rPr>
                <w:rFonts w:ascii="Times New Roman" w:hAnsi="Times New Roman" w:cs="Times New Roman"/>
                <w:sz w:val="17"/>
                <w:szCs w:val="17"/>
              </w:rPr>
              <w:t xml:space="preserve">of published poems or pieces of published works. Competitors will have a black binder to refer to, but most of their speech should be </w:t>
            </w:r>
            <w:r w:rsidRPr="003F243D">
              <w:rPr>
                <w:rFonts w:ascii="Times New Roman" w:hAnsi="Times New Roman" w:cs="Times New Roman"/>
                <w:b/>
                <w:bCs/>
                <w:sz w:val="17"/>
                <w:szCs w:val="17"/>
                <w:u w:val="single"/>
              </w:rPr>
              <w:t>memorized</w:t>
            </w:r>
            <w:r w:rsidRPr="003F243D">
              <w:rPr>
                <w:rFonts w:ascii="Times New Roman" w:hAnsi="Times New Roman" w:cs="Times New Roman"/>
                <w:sz w:val="17"/>
                <w:szCs w:val="17"/>
              </w:rPr>
              <w:t xml:space="preserve"> (they should not be just reading from the binder, only referring to it). There will be a brief introduction to the piece near the beginning of the piece.</w:t>
            </w:r>
          </w:p>
          <w:p w14:paraId="1CFABBE3" w14:textId="77777777" w:rsidR="003F243D" w:rsidRPr="00FD4E9E" w:rsidRDefault="003F243D" w:rsidP="003F243D">
            <w:pPr>
              <w:pStyle w:val="ListParagraph"/>
              <w:numPr>
                <w:ilvl w:val="0"/>
                <w:numId w:val="2"/>
              </w:numPr>
              <w:spacing w:after="160" w:line="259" w:lineRule="auto"/>
              <w:ind w:left="180" w:hanging="180"/>
              <w:rPr>
                <w:sz w:val="17"/>
                <w:szCs w:val="17"/>
              </w:rPr>
            </w:pPr>
            <w:r w:rsidRPr="00FD4E9E">
              <w:rPr>
                <w:rFonts w:ascii="Times New Roman" w:hAnsi="Times New Roman" w:cs="Times New Roman"/>
                <w:sz w:val="17"/>
                <w:szCs w:val="17"/>
              </w:rPr>
              <w:t xml:space="preserve">Time: up to </w:t>
            </w:r>
            <w:r w:rsidRPr="00F96E8F">
              <w:rPr>
                <w:rFonts w:ascii="Times New Roman" w:hAnsi="Times New Roman" w:cs="Times New Roman"/>
                <w:b/>
                <w:bCs/>
                <w:sz w:val="17"/>
                <w:szCs w:val="17"/>
              </w:rPr>
              <w:t>7-minute speech, (30 second grace period, more than 30 second grace period, cannot win first)</w:t>
            </w:r>
            <w:r w:rsidRPr="00FD4E9E">
              <w:rPr>
                <w:rFonts w:ascii="Times New Roman" w:hAnsi="Times New Roman" w:cs="Times New Roman"/>
                <w:sz w:val="17"/>
                <w:szCs w:val="17"/>
              </w:rPr>
              <w:t xml:space="preserve"> Please note speaking time on the ballot.</w:t>
            </w:r>
          </w:p>
          <w:p w14:paraId="0998A2ED" w14:textId="566C1523" w:rsidR="003F243D" w:rsidRPr="00FD4E9E" w:rsidRDefault="003F243D" w:rsidP="003F243D">
            <w:pPr>
              <w:pStyle w:val="ListParagraph"/>
              <w:numPr>
                <w:ilvl w:val="0"/>
                <w:numId w:val="2"/>
              </w:numPr>
              <w:spacing w:after="160" w:line="259" w:lineRule="auto"/>
              <w:ind w:left="180" w:hanging="180"/>
              <w:rPr>
                <w:rFonts w:ascii="Times New Roman" w:hAnsi="Times New Roman" w:cs="Times New Roman"/>
                <w:sz w:val="17"/>
                <w:szCs w:val="17"/>
              </w:rPr>
            </w:pPr>
            <w:r w:rsidRPr="00FD4E9E">
              <w:rPr>
                <w:rFonts w:ascii="Times New Roman" w:hAnsi="Times New Roman" w:cs="Times New Roman"/>
                <w:sz w:val="17"/>
                <w:szCs w:val="17"/>
              </w:rPr>
              <w:t>Students may not step away from the performance spot.</w:t>
            </w:r>
          </w:p>
          <w:p w14:paraId="453DF13F" w14:textId="76565DC8" w:rsidR="003F243D" w:rsidRDefault="003F243D" w:rsidP="003F243D">
            <w:pPr>
              <w:pStyle w:val="ListParagraph"/>
              <w:numPr>
                <w:ilvl w:val="0"/>
                <w:numId w:val="2"/>
              </w:numPr>
              <w:spacing w:after="160" w:line="259" w:lineRule="auto"/>
              <w:ind w:left="180" w:hanging="180"/>
            </w:pPr>
            <w:r w:rsidRPr="00FD4E9E">
              <w:rPr>
                <w:rFonts w:ascii="Times New Roman" w:hAnsi="Times New Roman" w:cs="Times New Roman"/>
                <w:sz w:val="17"/>
                <w:szCs w:val="17"/>
              </w:rPr>
              <w:t>Characterization and transitions should be clear. Should be easy to follow, engaging and evoke emotion.</w:t>
            </w:r>
          </w:p>
        </w:tc>
        <w:tc>
          <w:tcPr>
            <w:tcW w:w="3510" w:type="dxa"/>
            <w:shd w:val="clear" w:color="auto" w:fill="DAE9F7" w:themeFill="text2" w:themeFillTint="1A"/>
          </w:tcPr>
          <w:p w14:paraId="65761F29" w14:textId="77777777" w:rsidR="003F243D" w:rsidRDefault="003F243D" w:rsidP="003F243D">
            <w:pPr>
              <w:jc w:val="center"/>
              <w:rPr>
                <w:b/>
                <w:sz w:val="20"/>
              </w:rPr>
            </w:pPr>
            <w:r>
              <w:rPr>
                <w:b/>
                <w:sz w:val="20"/>
              </w:rPr>
              <w:t>Informative (INFO)</w:t>
            </w:r>
          </w:p>
          <w:p w14:paraId="51F9F631" w14:textId="1774B29F" w:rsidR="003F243D" w:rsidRPr="003F243D" w:rsidRDefault="003F243D" w:rsidP="003F243D">
            <w:pPr>
              <w:pStyle w:val="TableParagraph"/>
              <w:spacing w:line="232" w:lineRule="auto"/>
              <w:rPr>
                <w:rFonts w:ascii="Times New Roman" w:hAnsi="Times New Roman" w:cs="Times New Roman"/>
                <w:sz w:val="17"/>
                <w:szCs w:val="17"/>
              </w:rPr>
            </w:pPr>
            <w:r w:rsidRPr="003F243D">
              <w:rPr>
                <w:rFonts w:ascii="Times New Roman" w:hAnsi="Times New Roman" w:cs="Times New Roman"/>
                <w:sz w:val="17"/>
                <w:szCs w:val="17"/>
              </w:rPr>
              <w:t xml:space="preserve">A self-written speech on a topic of their choice, using logic and evidence </w:t>
            </w:r>
            <w:r w:rsidRPr="003F243D">
              <w:rPr>
                <w:rFonts w:ascii="Times New Roman" w:hAnsi="Times New Roman" w:cs="Times New Roman"/>
                <w:b/>
                <w:bCs/>
                <w:sz w:val="17"/>
                <w:szCs w:val="17"/>
              </w:rPr>
              <w:t xml:space="preserve">to inform, not </w:t>
            </w:r>
            <w:r w:rsidR="7D160EF6" w:rsidRPr="003F243D">
              <w:rPr>
                <w:rFonts w:ascii="Times New Roman" w:hAnsi="Times New Roman" w:cs="Times New Roman"/>
                <w:b/>
                <w:bCs/>
                <w:sz w:val="17"/>
                <w:szCs w:val="17"/>
              </w:rPr>
              <w:t xml:space="preserve">advocate. </w:t>
            </w:r>
            <w:r w:rsidR="7D160EF6" w:rsidRPr="5A87AF88">
              <w:rPr>
                <w:rFonts w:ascii="Times New Roman" w:hAnsi="Times New Roman" w:cs="Times New Roman"/>
                <w:sz w:val="17"/>
                <w:szCs w:val="17"/>
              </w:rPr>
              <w:t>Visual</w:t>
            </w:r>
            <w:r w:rsidRPr="003F243D">
              <w:rPr>
                <w:rFonts w:ascii="Times New Roman" w:hAnsi="Times New Roman" w:cs="Times New Roman"/>
                <w:sz w:val="17"/>
                <w:szCs w:val="17"/>
              </w:rPr>
              <w:t xml:space="preserve"> aids are allowed. Visual aids should be used to enhance the speech, but not distract from the speech or be the main focal point. All</w:t>
            </w:r>
            <w:r w:rsidRPr="003F243D">
              <w:rPr>
                <w:rFonts w:ascii="Times New Roman" w:hAnsi="Times New Roman" w:cs="Times New Roman"/>
                <w:spacing w:val="-13"/>
                <w:sz w:val="17"/>
                <w:szCs w:val="17"/>
              </w:rPr>
              <w:t xml:space="preserve"> </w:t>
            </w:r>
            <w:r w:rsidRPr="003F243D">
              <w:rPr>
                <w:rFonts w:ascii="Times New Roman" w:hAnsi="Times New Roman" w:cs="Times New Roman"/>
                <w:sz w:val="17"/>
                <w:szCs w:val="17"/>
              </w:rPr>
              <w:t xml:space="preserve">research should be cited verbally. The speech should be </w:t>
            </w:r>
            <w:r w:rsidRPr="003F243D">
              <w:rPr>
                <w:rFonts w:ascii="Times New Roman" w:hAnsi="Times New Roman" w:cs="Times New Roman"/>
                <w:b/>
                <w:bCs/>
                <w:sz w:val="17"/>
                <w:szCs w:val="17"/>
                <w:u w:val="single"/>
              </w:rPr>
              <w:t>memorized</w:t>
            </w:r>
            <w:r w:rsidRPr="003F243D">
              <w:rPr>
                <w:rFonts w:ascii="Times New Roman" w:hAnsi="Times New Roman" w:cs="Times New Roman"/>
                <w:sz w:val="17"/>
                <w:szCs w:val="17"/>
              </w:rPr>
              <w:t>.</w:t>
            </w:r>
          </w:p>
          <w:p w14:paraId="2CE132B3" w14:textId="77777777" w:rsidR="003F243D" w:rsidRPr="003F243D" w:rsidRDefault="003F243D" w:rsidP="003F243D">
            <w:pPr>
              <w:pStyle w:val="ListParagraph"/>
              <w:numPr>
                <w:ilvl w:val="0"/>
                <w:numId w:val="8"/>
              </w:numPr>
              <w:spacing w:after="160" w:line="278" w:lineRule="auto"/>
              <w:ind w:left="166" w:hanging="124"/>
              <w:rPr>
                <w:rFonts w:ascii="Times New Roman" w:hAnsi="Times New Roman" w:cs="Times New Roman"/>
                <w:sz w:val="17"/>
                <w:szCs w:val="17"/>
              </w:rPr>
            </w:pPr>
            <w:r w:rsidRPr="003F243D">
              <w:rPr>
                <w:rFonts w:ascii="Times New Roman" w:hAnsi="Times New Roman" w:cs="Times New Roman"/>
                <w:sz w:val="17"/>
                <w:szCs w:val="17"/>
              </w:rPr>
              <w:t xml:space="preserve">Time: </w:t>
            </w:r>
            <w:r w:rsidRPr="00F96E8F">
              <w:rPr>
                <w:rFonts w:ascii="Times New Roman" w:hAnsi="Times New Roman" w:cs="Times New Roman"/>
                <w:b/>
                <w:bCs/>
                <w:sz w:val="17"/>
                <w:szCs w:val="17"/>
              </w:rPr>
              <w:t>Maximum time 10 minutes</w:t>
            </w:r>
            <w:r w:rsidRPr="003F243D">
              <w:rPr>
                <w:rFonts w:ascii="Times New Roman" w:hAnsi="Times New Roman" w:cs="Times New Roman"/>
                <w:sz w:val="17"/>
                <w:szCs w:val="17"/>
              </w:rPr>
              <w:t xml:space="preserve"> (30 second grace period, more than 30 second grace period, cannot win first) Please note speaking time on the ballot.</w:t>
            </w:r>
          </w:p>
          <w:p w14:paraId="745CDFF7" w14:textId="0D2C6505" w:rsidR="003F243D" w:rsidRDefault="003F243D" w:rsidP="003F243D">
            <w:pPr>
              <w:pStyle w:val="ListParagraph"/>
              <w:numPr>
                <w:ilvl w:val="0"/>
                <w:numId w:val="8"/>
              </w:numPr>
              <w:spacing w:after="160" w:line="278" w:lineRule="auto"/>
              <w:ind w:left="166" w:hanging="124"/>
            </w:pPr>
            <w:r w:rsidRPr="003F243D">
              <w:rPr>
                <w:rFonts w:ascii="Times New Roman" w:hAnsi="Times New Roman" w:cs="Times New Roman"/>
                <w:sz w:val="17"/>
                <w:szCs w:val="17"/>
              </w:rPr>
              <w:t>Should be well researched, and communicate new, engaging information. Should not make any attempt to persuade or convince.</w:t>
            </w:r>
          </w:p>
        </w:tc>
      </w:tr>
    </w:tbl>
    <w:p w14:paraId="0E0C0C09" w14:textId="2EBF29B3" w:rsidR="00095398" w:rsidRDefault="00A17BAE">
      <w:r>
        <w:rPr>
          <w:noProof/>
        </w:rPr>
        <mc:AlternateContent>
          <mc:Choice Requires="wps">
            <w:drawing>
              <wp:anchor distT="45720" distB="45720" distL="114300" distR="114300" simplePos="0" relativeHeight="251659264" behindDoc="0" locked="0" layoutInCell="1" allowOverlap="1" wp14:anchorId="75563DBB" wp14:editId="311C88F7">
                <wp:simplePos x="0" y="0"/>
                <wp:positionH relativeFrom="margin">
                  <wp:posOffset>38735</wp:posOffset>
                </wp:positionH>
                <wp:positionV relativeFrom="margin">
                  <wp:posOffset>5977255</wp:posOffset>
                </wp:positionV>
                <wp:extent cx="9370060" cy="780415"/>
                <wp:effectExtent l="13970" t="10795" r="7620" b="8890"/>
                <wp:wrapNone/>
                <wp:docPr id="1480714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0060" cy="780415"/>
                        </a:xfrm>
                        <a:prstGeom prst="rect">
                          <a:avLst/>
                        </a:prstGeom>
                        <a:solidFill>
                          <a:srgbClr val="FF0000">
                            <a:alpha val="33000"/>
                          </a:srgbClr>
                        </a:solidFill>
                        <a:ln w="9525">
                          <a:solidFill>
                            <a:srgbClr val="000000"/>
                          </a:solidFill>
                          <a:miter lim="800000"/>
                          <a:headEnd/>
                          <a:tailEnd/>
                        </a:ln>
                      </wps:spPr>
                      <wps:txbx>
                        <w:txbxContent>
                          <w:p w14:paraId="3F463BE9" w14:textId="12FEF532" w:rsidR="003570F2" w:rsidRPr="00F96E8F" w:rsidRDefault="003570F2" w:rsidP="003570F2">
                            <w:pPr>
                              <w:spacing w:after="0" w:line="259" w:lineRule="auto"/>
                              <w:rPr>
                                <w:rFonts w:ascii="Times New Roman" w:hAnsi="Times New Roman" w:cs="Times New Roman"/>
                                <w:b/>
                                <w:bCs/>
                                <w:sz w:val="17"/>
                                <w:szCs w:val="17"/>
                              </w:rPr>
                            </w:pPr>
                            <w:r w:rsidRPr="0055393D">
                              <w:rPr>
                                <w:b/>
                                <w:bCs/>
                                <w:sz w:val="18"/>
                                <w:szCs w:val="18"/>
                              </w:rPr>
                              <w:t>CONSIDERATIONS FOR ALL SPEECH EVENTS:</w:t>
                            </w:r>
                            <w:r w:rsidRPr="0055393D">
                              <w:rPr>
                                <w:sz w:val="17"/>
                                <w:szCs w:val="17"/>
                              </w:rPr>
                              <w:t xml:space="preserve"> </w:t>
                            </w:r>
                            <w:r w:rsidRPr="0055393D">
                              <w:rPr>
                                <w:rFonts w:ascii="Times New Roman" w:hAnsi="Times New Roman" w:cs="Times New Roman"/>
                                <w:sz w:val="17"/>
                                <w:szCs w:val="17"/>
                              </w:rPr>
                              <w:t xml:space="preserve">Competitors should perform with PVLEGS (Poise, Voice, Life, Eye contact, Gestures, Speed).  Performances should be engaging and show organization and flow. Competitors should perform as close to the maximum time without going over. All Speech events should have an introduction and SHOULD NOT include the competitor’s name or school. All Speech events have a 30 second grace period. Please note the time on the ballot. </w:t>
                            </w:r>
                            <w:r w:rsidRPr="0055393D">
                              <w:rPr>
                                <w:rFonts w:ascii="Times New Roman" w:hAnsi="Times New Roman" w:cs="Times New Roman"/>
                                <w:sz w:val="17"/>
                                <w:szCs w:val="17"/>
                                <w:highlight w:val="yellow"/>
                              </w:rPr>
                              <w:t>All speech events pieces should be memorized.</w:t>
                            </w:r>
                            <w:r w:rsidRPr="0055393D">
                              <w:rPr>
                                <w:rFonts w:ascii="Times New Roman" w:hAnsi="Times New Roman" w:cs="Times New Roman"/>
                                <w:sz w:val="17"/>
                                <w:szCs w:val="17"/>
                              </w:rPr>
                              <w:t xml:space="preserve"> Anyone reading their speech from notes should be ranked last. DO NOT DISCLOSE ANY RESULTS OR GIVE ANY FEEDBACK OTHER THAN ON THE BALLOT.</w:t>
                            </w:r>
                            <w:r w:rsidR="00292CCC" w:rsidRPr="0055393D">
                              <w:rPr>
                                <w:rFonts w:ascii="Times New Roman" w:hAnsi="Times New Roman" w:cs="Times New Roman"/>
                                <w:sz w:val="17"/>
                                <w:szCs w:val="17"/>
                              </w:rPr>
                              <w:t xml:space="preserve"> </w:t>
                            </w:r>
                            <w:r w:rsidRPr="0055393D">
                              <w:rPr>
                                <w:rFonts w:ascii="Times New Roman" w:hAnsi="Times New Roman" w:cs="Times New Roman"/>
                                <w:sz w:val="17"/>
                                <w:szCs w:val="17"/>
                              </w:rPr>
                              <w:t xml:space="preserve">Ranks are 1 being the highest and 6 the lowest. Speaker points are 100 being the highest and 90 the lowest. There are no ties. </w:t>
                            </w:r>
                            <w:r w:rsidRPr="00F96E8F">
                              <w:rPr>
                                <w:rFonts w:ascii="Times New Roman" w:hAnsi="Times New Roman" w:cs="Times New Roman"/>
                                <w:b/>
                                <w:bCs/>
                                <w:sz w:val="17"/>
                                <w:szCs w:val="17"/>
                              </w:rPr>
                              <w:t>YOUR OPINION ON THE TOPIC SHOULD NOT INFLUENCE YOUR DECISION.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563DBB" id="_x0000_t202" coordsize="21600,21600" o:spt="202" path="m,l,21600r21600,l21600,xe">
                <v:stroke joinstyle="miter"/>
                <v:path gradientshapeok="t" o:connecttype="rect"/>
              </v:shapetype>
              <v:shape id="Text Box 2" o:spid="_x0000_s1026" type="#_x0000_t202" style="position:absolute;margin-left:3.05pt;margin-top:470.65pt;width:737.8pt;height:6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" fillcolor="red">
                <v:fill opacity="21588f"/>
                <v:textbox>
                  <w:txbxContent>
                    <w:p w14:paraId="3F463BE9" w14:textId="12FEF532" w:rsidR="003570F2" w:rsidRPr="00F96E8F" w:rsidRDefault="003570F2" w:rsidP="003570F2">
                      <w:pPr>
                        <w:spacing w:after="0" w:line="259" w:lineRule="auto"/>
                        <w:rPr>
                          <w:rFonts w:ascii="Times New Roman" w:hAnsi="Times New Roman" w:cs="Times New Roman"/>
                          <w:b/>
                          <w:bCs/>
                          <w:sz w:val="17"/>
                          <w:szCs w:val="17"/>
                        </w:rPr>
                      </w:pPr>
                      <w:r w:rsidRPr="0055393D">
                        <w:rPr>
                          <w:b/>
                          <w:bCs/>
                          <w:sz w:val="18"/>
                          <w:szCs w:val="18"/>
                        </w:rPr>
                        <w:t>CONSIDERATIONS FOR ALL SPEECH EVENTS:</w:t>
                      </w:r>
                      <w:r w:rsidRPr="0055393D">
                        <w:rPr>
                          <w:sz w:val="17"/>
                          <w:szCs w:val="17"/>
                        </w:rPr>
                        <w:t xml:space="preserve"> </w:t>
                      </w:r>
                      <w:r w:rsidRPr="0055393D">
                        <w:rPr>
                          <w:rFonts w:ascii="Times New Roman" w:hAnsi="Times New Roman" w:cs="Times New Roman"/>
                          <w:sz w:val="17"/>
                          <w:szCs w:val="17"/>
                        </w:rPr>
                        <w:t xml:space="preserve">Competitors should perform with PVLEGS (Poise, Voice, Life, Eye contact, Gestures, Speed).  Performances should be engaging and show organization and flow. Competitors should perform as close to the maximum time without going over. All Speech events should have an introduction and SHOULD NOT include the competitor’s name or school. All Speech events have a 30 second grace period. Please note the time on the ballot. </w:t>
                      </w:r>
                      <w:r w:rsidRPr="0055393D">
                        <w:rPr>
                          <w:rFonts w:ascii="Times New Roman" w:hAnsi="Times New Roman" w:cs="Times New Roman"/>
                          <w:sz w:val="17"/>
                          <w:szCs w:val="17"/>
                          <w:highlight w:val="yellow"/>
                        </w:rPr>
                        <w:t>All speech events pieces should be memorized.</w:t>
                      </w:r>
                      <w:r w:rsidRPr="0055393D">
                        <w:rPr>
                          <w:rFonts w:ascii="Times New Roman" w:hAnsi="Times New Roman" w:cs="Times New Roman"/>
                          <w:sz w:val="17"/>
                          <w:szCs w:val="17"/>
                        </w:rPr>
                        <w:t xml:space="preserve"> Anyone reading their speech from notes should be ranked last. DO NOT DISCLOSE ANY RESULTS OR GIVE ANY FEEDBACK OTHER THAN ON THE BALLOT.</w:t>
                      </w:r>
                      <w:r w:rsidR="00292CCC" w:rsidRPr="0055393D">
                        <w:rPr>
                          <w:rFonts w:ascii="Times New Roman" w:hAnsi="Times New Roman" w:cs="Times New Roman"/>
                          <w:sz w:val="17"/>
                          <w:szCs w:val="17"/>
                        </w:rPr>
                        <w:t xml:space="preserve"> </w:t>
                      </w:r>
                      <w:r w:rsidRPr="0055393D">
                        <w:rPr>
                          <w:rFonts w:ascii="Times New Roman" w:hAnsi="Times New Roman" w:cs="Times New Roman"/>
                          <w:sz w:val="17"/>
                          <w:szCs w:val="17"/>
                        </w:rPr>
                        <w:t xml:space="preserve">Ranks are 1 being the highest and 6 the lowest. Speaker points are 100 being the highest and 90 the lowest. There are no ties. </w:t>
                      </w:r>
                      <w:r w:rsidRPr="00F96E8F">
                        <w:rPr>
                          <w:rFonts w:ascii="Times New Roman" w:hAnsi="Times New Roman" w:cs="Times New Roman"/>
                          <w:b/>
                          <w:bCs/>
                          <w:sz w:val="17"/>
                          <w:szCs w:val="17"/>
                        </w:rPr>
                        <w:t>YOUR OPINION ON THE TOPIC SHOULD NOT INFLUENCE YOUR DECISION.</w:t>
                      </w:r>
                    </w:p>
                  </w:txbxContent>
                </v:textbox>
                <w10:wrap anchorx="margin" anchory="margin"/>
              </v:shape>
            </w:pict>
          </mc:Fallback>
        </mc:AlternateContent>
      </w:r>
      <w:r w:rsidR="003570F2">
        <w:t xml:space="preserve"> </w:t>
      </w:r>
    </w:p>
    <w:p w14:paraId="2F556B25" w14:textId="77777777" w:rsidR="00F96E8F" w:rsidRDefault="00F96E8F"/>
    <w:p w14:paraId="374AD891" w14:textId="77777777" w:rsidR="00F96E8F" w:rsidRDefault="00F96E8F"/>
    <w:tbl>
      <w:tblPr>
        <w:tblStyle w:val="TableGrid"/>
        <w:tblW w:w="15803" w:type="dxa"/>
        <w:tblLook w:val="04A0" w:firstRow="1" w:lastRow="0" w:firstColumn="1" w:lastColumn="0" w:noHBand="0" w:noVBand="1"/>
      </w:tblPr>
      <w:tblGrid>
        <w:gridCol w:w="5418"/>
        <w:gridCol w:w="5310"/>
        <w:gridCol w:w="5064"/>
        <w:gridCol w:w="11"/>
      </w:tblGrid>
      <w:tr w:rsidR="0048528E" w14:paraId="3EC4D25C" w14:textId="77777777" w:rsidTr="00A17BAE">
        <w:trPr>
          <w:trHeight w:val="2879"/>
        </w:trPr>
        <w:tc>
          <w:tcPr>
            <w:tcW w:w="15803" w:type="dxa"/>
            <w:gridSpan w:val="4"/>
            <w:shd w:val="clear" w:color="auto" w:fill="CAEDFB" w:themeFill="accent4" w:themeFillTint="33"/>
          </w:tcPr>
          <w:p w14:paraId="2488637F" w14:textId="294C6767" w:rsidR="0048528E" w:rsidRDefault="00A17BAE" w:rsidP="0048528E">
            <w:pPr>
              <w:pStyle w:val="TableParagraph"/>
              <w:spacing w:line="222" w:lineRule="exact"/>
              <w:ind w:left="121" w:right="124"/>
              <w:jc w:val="center"/>
              <w:rPr>
                <w:b/>
                <w:sz w:val="20"/>
              </w:rPr>
            </w:pPr>
            <w:r>
              <w:rPr>
                <w:noProof/>
              </w:rPr>
              <w:lastRenderedPageBreak/>
              <mc:AlternateContent>
                <mc:Choice Requires="wps">
                  <w:drawing>
                    <wp:anchor distT="45720" distB="45720" distL="114300" distR="114300" simplePos="0" relativeHeight="251661312" behindDoc="0" locked="0" layoutInCell="1" allowOverlap="1" wp14:anchorId="7CF0C098" wp14:editId="1A82DC5C">
                      <wp:simplePos x="0" y="0"/>
                      <wp:positionH relativeFrom="column">
                        <wp:posOffset>5200015</wp:posOffset>
                      </wp:positionH>
                      <wp:positionV relativeFrom="page">
                        <wp:posOffset>139065</wp:posOffset>
                      </wp:positionV>
                      <wp:extent cx="4302760" cy="1649730"/>
                      <wp:effectExtent l="10795" t="8255" r="10795" b="8890"/>
                      <wp:wrapSquare wrapText="bothSides"/>
                      <wp:docPr id="735713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760" cy="1649730"/>
                              </a:xfrm>
                              <a:prstGeom prst="rect">
                                <a:avLst/>
                              </a:prstGeom>
                              <a:solidFill>
                                <a:schemeClr val="tx2">
                                  <a:lumMod val="10000"/>
                                  <a:lumOff val="90000"/>
                                </a:schemeClr>
                              </a:solidFill>
                              <a:ln w="9525">
                                <a:solidFill>
                                  <a:srgbClr val="000000"/>
                                </a:solidFill>
                                <a:miter lim="800000"/>
                                <a:headEnd/>
                                <a:tailEnd/>
                              </a:ln>
                            </wps:spPr>
                            <wps:txbx>
                              <w:txbxContent>
                                <w:p w14:paraId="7C14C95F" w14:textId="4EEFDDEA" w:rsidR="00420188" w:rsidRPr="00420188" w:rsidRDefault="00420188" w:rsidP="00420188">
                                  <w:pPr>
                                    <w:spacing w:after="0" w:line="240" w:lineRule="auto"/>
                                    <w:rPr>
                                      <w:rFonts w:ascii="Times New Roman" w:hAnsi="Times New Roman" w:cs="Times New Roman"/>
                                      <w:sz w:val="17"/>
                                      <w:szCs w:val="17"/>
                                      <w:u w:val="single"/>
                                    </w:rPr>
                                  </w:pPr>
                                  <w:r w:rsidRPr="00420188">
                                    <w:rPr>
                                      <w:rFonts w:ascii="Times New Roman" w:hAnsi="Times New Roman" w:cs="Times New Roman"/>
                                      <w:b/>
                                      <w:bCs/>
                                      <w:sz w:val="17"/>
                                      <w:szCs w:val="17"/>
                                      <w:u w:val="single"/>
                                    </w:rPr>
                                    <w:t>Scoring</w:t>
                                  </w:r>
                                  <w:r w:rsidRPr="00420188">
                                    <w:rPr>
                                      <w:rFonts w:ascii="Times New Roman" w:hAnsi="Times New Roman" w:cs="Times New Roman"/>
                                      <w:sz w:val="17"/>
                                      <w:szCs w:val="17"/>
                                      <w:u w:val="single"/>
                                    </w:rPr>
                                    <w:t>:</w:t>
                                  </w:r>
                                </w:p>
                                <w:p w14:paraId="447E3F17"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Speech Scores: 6 (excellent) - 1 (poor).</w:t>
                                  </w:r>
                                  <w:r w:rsidRPr="00420188">
                                    <w:rPr>
                                      <w:rFonts w:ascii="Times New Roman" w:hAnsi="Times New Roman" w:cs="Times New Roman"/>
                                      <w:b/>
                                      <w:bCs/>
                                      <w:sz w:val="17"/>
                                      <w:szCs w:val="17"/>
                                    </w:rPr>
                                    <w:t xml:space="preserve"> Competitors can tie speech scores. Score each speech separately. Some competitors may speak more than once.</w:t>
                                  </w:r>
                                </w:p>
                                <w:p w14:paraId="3A473FAE"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rPr>
                                    <w:t>Questioning: competitors should be prepared to question others and respond to questioning during their speech. Questions do not earn points, but are considered when ranking.</w:t>
                                  </w:r>
                                </w:p>
                                <w:p w14:paraId="5A62C662"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Rank Competitors: 1 (best) - 8</w:t>
                                  </w:r>
                                  <w:r w:rsidRPr="00420188">
                                    <w:rPr>
                                      <w:rFonts w:ascii="Times New Roman" w:hAnsi="Times New Roman" w:cs="Times New Roman"/>
                                      <w:b/>
                                      <w:bCs/>
                                      <w:sz w:val="17"/>
                                      <w:szCs w:val="17"/>
                                    </w:rPr>
                                    <w:t xml:space="preserve"> (look at how many speeches they made, how many points you gave for each speech, their decorum towards the chamber, participation, questioning, etc.)</w:t>
                                  </w:r>
                                </w:p>
                                <w:p w14:paraId="1A618515"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sz w:val="17"/>
                                      <w:szCs w:val="17"/>
                                    </w:rPr>
                                  </w:pPr>
                                  <w:r w:rsidRPr="00420188">
                                    <w:rPr>
                                      <w:rFonts w:ascii="Times New Roman" w:hAnsi="Times New Roman" w:cs="Times New Roman"/>
                                      <w:sz w:val="17"/>
                                      <w:szCs w:val="17"/>
                                    </w:rPr>
                                    <w:t>Make detailed and specific positive and constructive comments on each ballot</w:t>
                                  </w:r>
                                </w:p>
                                <w:p w14:paraId="2A3B2430"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sz w:val="17"/>
                                      <w:szCs w:val="17"/>
                                    </w:rPr>
                                  </w:pPr>
                                  <w:r w:rsidRPr="00420188">
                                    <w:rPr>
                                      <w:rFonts w:ascii="Times New Roman" w:hAnsi="Times New Roman" w:cs="Times New Roman"/>
                                      <w:sz w:val="17"/>
                                      <w:szCs w:val="17"/>
                                    </w:rPr>
                                    <w:t>Keep a record of which bills each competitor spoke on and who they questioned throughout the session.</w:t>
                                  </w:r>
                                </w:p>
                                <w:p w14:paraId="342CF930" w14:textId="255BD465" w:rsidR="00420188" w:rsidRDefault="004201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F0C098" id="_x0000_s1027" type="#_x0000_t202" style="position:absolute;left:0;text-align:left;margin-left:409.45pt;margin-top:10.95pt;width:338.8pt;height:12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" fillcolor="#dceaf7 [351]">
                      <v:textbox>
                        <w:txbxContent>
                          <w:p w14:paraId="7C14C95F" w14:textId="4EEFDDEA" w:rsidR="00420188" w:rsidRPr="00420188" w:rsidRDefault="00420188" w:rsidP="00420188">
                            <w:pPr>
                              <w:spacing w:after="0" w:line="240" w:lineRule="auto"/>
                              <w:rPr>
                                <w:rFonts w:ascii="Times New Roman" w:hAnsi="Times New Roman" w:cs="Times New Roman"/>
                                <w:sz w:val="17"/>
                                <w:szCs w:val="17"/>
                                <w:u w:val="single"/>
                              </w:rPr>
                            </w:pPr>
                            <w:r w:rsidRPr="00420188">
                              <w:rPr>
                                <w:rFonts w:ascii="Times New Roman" w:hAnsi="Times New Roman" w:cs="Times New Roman"/>
                                <w:b/>
                                <w:bCs/>
                                <w:sz w:val="17"/>
                                <w:szCs w:val="17"/>
                                <w:u w:val="single"/>
                              </w:rPr>
                              <w:t>Scoring</w:t>
                            </w:r>
                            <w:r w:rsidRPr="00420188">
                              <w:rPr>
                                <w:rFonts w:ascii="Times New Roman" w:hAnsi="Times New Roman" w:cs="Times New Roman"/>
                                <w:sz w:val="17"/>
                                <w:szCs w:val="17"/>
                                <w:u w:val="single"/>
                              </w:rPr>
                              <w:t>:</w:t>
                            </w:r>
                          </w:p>
                          <w:p w14:paraId="447E3F17"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Speech Scores: 6 (excellent) - 1 (poor).</w:t>
                            </w:r>
                            <w:r w:rsidRPr="00420188">
                              <w:rPr>
                                <w:rFonts w:ascii="Times New Roman" w:hAnsi="Times New Roman" w:cs="Times New Roman"/>
                                <w:b/>
                                <w:bCs/>
                                <w:sz w:val="17"/>
                                <w:szCs w:val="17"/>
                              </w:rPr>
                              <w:t xml:space="preserve"> Competitors can tie speech scores. Score each speech separately. Some competitors may speak more than once.</w:t>
                            </w:r>
                          </w:p>
                          <w:p w14:paraId="3A473FAE"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rPr>
                              <w:t xml:space="preserve">Questioning: competitors should be prepared to question others and respond to questioning during their speech. Questions do not earn </w:t>
                            </w:r>
                            <w:proofErr w:type="gramStart"/>
                            <w:r w:rsidRPr="00420188">
                              <w:rPr>
                                <w:rFonts w:ascii="Times New Roman" w:hAnsi="Times New Roman" w:cs="Times New Roman"/>
                                <w:b/>
                                <w:bCs/>
                                <w:sz w:val="17"/>
                                <w:szCs w:val="17"/>
                              </w:rPr>
                              <w:t>points, but</w:t>
                            </w:r>
                            <w:proofErr w:type="gramEnd"/>
                            <w:r w:rsidRPr="00420188">
                              <w:rPr>
                                <w:rFonts w:ascii="Times New Roman" w:hAnsi="Times New Roman" w:cs="Times New Roman"/>
                                <w:b/>
                                <w:bCs/>
                                <w:sz w:val="17"/>
                                <w:szCs w:val="17"/>
                              </w:rPr>
                              <w:t xml:space="preserve"> are considered when ranking.</w:t>
                            </w:r>
                          </w:p>
                          <w:p w14:paraId="5A62C662"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b/>
                                <w:bCs/>
                                <w:sz w:val="17"/>
                                <w:szCs w:val="17"/>
                              </w:rPr>
                            </w:pPr>
                            <w:r w:rsidRPr="00420188">
                              <w:rPr>
                                <w:rFonts w:ascii="Times New Roman" w:hAnsi="Times New Roman" w:cs="Times New Roman"/>
                                <w:b/>
                                <w:bCs/>
                                <w:sz w:val="17"/>
                                <w:szCs w:val="17"/>
                                <w:highlight w:val="green"/>
                              </w:rPr>
                              <w:t>Rank Competitors: 1 (best) - 8</w:t>
                            </w:r>
                            <w:r w:rsidRPr="00420188">
                              <w:rPr>
                                <w:rFonts w:ascii="Times New Roman" w:hAnsi="Times New Roman" w:cs="Times New Roman"/>
                                <w:b/>
                                <w:bCs/>
                                <w:sz w:val="17"/>
                                <w:szCs w:val="17"/>
                              </w:rPr>
                              <w:t xml:space="preserve"> (look at how many speeches they made, how many points you gave for each speech, their decorum towards the chamber, participation, questioning, etc.)</w:t>
                            </w:r>
                          </w:p>
                          <w:p w14:paraId="1A618515" w14:textId="77777777" w:rsidR="00420188" w:rsidRPr="00420188" w:rsidRDefault="00420188" w:rsidP="00420188">
                            <w:pPr>
                              <w:pStyle w:val="ListParagraph"/>
                              <w:numPr>
                                <w:ilvl w:val="0"/>
                                <w:numId w:val="11"/>
                              </w:numPr>
                              <w:spacing w:line="240" w:lineRule="auto"/>
                              <w:ind w:left="450"/>
                              <w:rPr>
                                <w:rFonts w:ascii="Times New Roman" w:hAnsi="Times New Roman" w:cs="Times New Roman"/>
                                <w:sz w:val="17"/>
                                <w:szCs w:val="17"/>
                              </w:rPr>
                            </w:pPr>
                            <w:r w:rsidRPr="00420188">
                              <w:rPr>
                                <w:rFonts w:ascii="Times New Roman" w:hAnsi="Times New Roman" w:cs="Times New Roman"/>
                                <w:sz w:val="17"/>
                                <w:szCs w:val="17"/>
                              </w:rPr>
                              <w:t>Make detailed and specific positive and constructive comments on each ballot</w:t>
                            </w:r>
                          </w:p>
                          <w:p w14:paraId="2A3B2430" w14:textId="77777777" w:rsidR="00420188" w:rsidRPr="00420188" w:rsidRDefault="00420188" w:rsidP="00420188">
                            <w:pPr>
                              <w:pStyle w:val="ListParagraph"/>
                              <w:numPr>
                                <w:ilvl w:val="0"/>
                                <w:numId w:val="11"/>
                              </w:numPr>
                              <w:spacing w:after="0" w:line="240" w:lineRule="auto"/>
                              <w:ind w:left="450"/>
                              <w:rPr>
                                <w:rFonts w:ascii="Times New Roman" w:hAnsi="Times New Roman" w:cs="Times New Roman"/>
                                <w:sz w:val="17"/>
                                <w:szCs w:val="17"/>
                              </w:rPr>
                            </w:pPr>
                            <w:r w:rsidRPr="00420188">
                              <w:rPr>
                                <w:rFonts w:ascii="Times New Roman" w:hAnsi="Times New Roman" w:cs="Times New Roman"/>
                                <w:sz w:val="17"/>
                                <w:szCs w:val="17"/>
                              </w:rPr>
                              <w:t>Keep a record of which bills each competitor spoke on and who they questioned throughout the session.</w:t>
                            </w:r>
                          </w:p>
                          <w:p w14:paraId="342CF930" w14:textId="255BD465" w:rsidR="00420188" w:rsidRDefault="00420188"/>
                        </w:txbxContent>
                      </v:textbox>
                      <w10:wrap type="square" anchory="page"/>
                    </v:shape>
                  </w:pict>
                </mc:Fallback>
              </mc:AlternateContent>
            </w:r>
            <w:r w:rsidR="0048528E">
              <w:rPr>
                <w:b/>
                <w:sz w:val="20"/>
              </w:rPr>
              <w:t>Student Congress (</w:t>
            </w:r>
            <w:r w:rsidR="00420188">
              <w:rPr>
                <w:b/>
                <w:sz w:val="20"/>
              </w:rPr>
              <w:t>CD</w:t>
            </w:r>
            <w:r w:rsidR="0048528E">
              <w:rPr>
                <w:b/>
                <w:sz w:val="20"/>
              </w:rPr>
              <w:t>)</w:t>
            </w:r>
          </w:p>
          <w:p w14:paraId="2BAC444B" w14:textId="77777777" w:rsidR="00A17BAE" w:rsidRDefault="0048528E" w:rsidP="0048528E">
            <w:pPr>
              <w:pStyle w:val="TableParagraph"/>
              <w:spacing w:line="232" w:lineRule="auto"/>
              <w:ind w:left="128" w:right="124"/>
              <w:rPr>
                <w:rFonts w:ascii="Times New Roman" w:hAnsi="Times New Roman" w:cs="Times New Roman"/>
                <w:sz w:val="17"/>
                <w:szCs w:val="17"/>
              </w:rPr>
            </w:pPr>
            <w:r w:rsidRPr="00B07D6B">
              <w:rPr>
                <w:rFonts w:ascii="Times New Roman" w:hAnsi="Times New Roman" w:cs="Times New Roman"/>
                <w:sz w:val="17"/>
                <w:szCs w:val="17"/>
              </w:rPr>
              <w:t xml:space="preserve">Competitors in Student Congress become legislators charged with the task of fulfilling the responsibilities of the </w:t>
            </w:r>
          </w:p>
          <w:p w14:paraId="695D79E9" w14:textId="0EE6147A" w:rsidR="0048528E" w:rsidRPr="00B07D6B" w:rsidRDefault="0048528E" w:rsidP="0048528E">
            <w:pPr>
              <w:pStyle w:val="TableParagraph"/>
              <w:spacing w:line="232" w:lineRule="auto"/>
              <w:ind w:left="128" w:right="124"/>
              <w:rPr>
                <w:rFonts w:ascii="Times New Roman" w:hAnsi="Times New Roman" w:cs="Times New Roman"/>
                <w:sz w:val="17"/>
                <w:szCs w:val="17"/>
              </w:rPr>
            </w:pPr>
            <w:r w:rsidRPr="00B07D6B">
              <w:rPr>
                <w:rFonts w:ascii="Times New Roman" w:hAnsi="Times New Roman" w:cs="Times New Roman"/>
                <w:sz w:val="17"/>
                <w:szCs w:val="17"/>
              </w:rPr>
              <w:t>US legislative branch of the federal government. There is a chamber of 15-23 competitors, as well as a PO (Presiding Officer-will run the room using Parliamentary Procedure). Students should prepare speeches for all legislation.</w:t>
            </w:r>
          </w:p>
          <w:p w14:paraId="1A38AE75" w14:textId="0AB1EE67" w:rsidR="0048528E" w:rsidRPr="00B07D6B" w:rsidRDefault="0048528E" w:rsidP="0048528E">
            <w:pPr>
              <w:pStyle w:val="TableParagraph"/>
              <w:ind w:left="105"/>
              <w:rPr>
                <w:rFonts w:ascii="Times New Roman" w:hAnsi="Times New Roman" w:cs="Times New Roman"/>
                <w:b/>
                <w:bCs/>
                <w:sz w:val="17"/>
                <w:szCs w:val="17"/>
              </w:rPr>
            </w:pPr>
            <w:r w:rsidRPr="00B07D6B">
              <w:rPr>
                <w:rFonts w:ascii="Times New Roman" w:hAnsi="Times New Roman" w:cs="Times New Roman"/>
                <w:b/>
                <w:bCs/>
                <w:sz w:val="17"/>
                <w:szCs w:val="17"/>
                <w:u w:val="single"/>
              </w:rPr>
              <w:t>Regulations</w:t>
            </w:r>
          </w:p>
          <w:p w14:paraId="0B8980F8" w14:textId="20D1C7B3" w:rsidR="0048528E" w:rsidRPr="00B07D6B" w:rsidRDefault="0048528E" w:rsidP="0048528E">
            <w:pPr>
              <w:pStyle w:val="TableParagraph"/>
              <w:numPr>
                <w:ilvl w:val="0"/>
                <w:numId w:val="10"/>
              </w:numPr>
              <w:tabs>
                <w:tab w:val="left" w:pos="465"/>
                <w:tab w:val="left" w:pos="466"/>
              </w:tabs>
              <w:spacing w:before="8" w:line="232" w:lineRule="auto"/>
              <w:ind w:right="184"/>
              <w:rPr>
                <w:rFonts w:ascii="Times New Roman" w:hAnsi="Times New Roman" w:cs="Times New Roman"/>
                <w:sz w:val="17"/>
                <w:szCs w:val="17"/>
              </w:rPr>
            </w:pPr>
            <w:r w:rsidRPr="00B07D6B">
              <w:rPr>
                <w:rFonts w:ascii="Times New Roman" w:hAnsi="Times New Roman" w:cs="Times New Roman"/>
                <w:sz w:val="17"/>
                <w:szCs w:val="17"/>
              </w:rPr>
              <w:t>Student speeches are up to 3 minutes (PO will announce</w:t>
            </w:r>
            <w:r w:rsidRPr="00B07D6B">
              <w:rPr>
                <w:rFonts w:ascii="Times New Roman" w:hAnsi="Times New Roman" w:cs="Times New Roman"/>
                <w:spacing w:val="-15"/>
                <w:sz w:val="17"/>
                <w:szCs w:val="17"/>
              </w:rPr>
              <w:t xml:space="preserve"> </w:t>
            </w:r>
            <w:r w:rsidRPr="00B07D6B">
              <w:rPr>
                <w:rFonts w:ascii="Times New Roman" w:hAnsi="Times New Roman" w:cs="Times New Roman"/>
                <w:sz w:val="17"/>
                <w:szCs w:val="17"/>
              </w:rPr>
              <w:t>speech times)</w:t>
            </w:r>
            <w:r w:rsidR="00420188" w:rsidRPr="00B07D6B">
              <w:rPr>
                <w:rFonts w:ascii="Times New Roman" w:hAnsi="Times New Roman" w:cs="Times New Roman"/>
                <w:sz w:val="17"/>
                <w:szCs w:val="17"/>
              </w:rPr>
              <w:t>(does not need to be memorized).</w:t>
            </w:r>
          </w:p>
          <w:p w14:paraId="762D1414" w14:textId="52784001" w:rsidR="0048528E" w:rsidRPr="00B07D6B" w:rsidRDefault="0048528E" w:rsidP="0048528E">
            <w:pPr>
              <w:pStyle w:val="TableParagraph"/>
              <w:numPr>
                <w:ilvl w:val="0"/>
                <w:numId w:val="10"/>
              </w:numPr>
              <w:tabs>
                <w:tab w:val="left" w:pos="465"/>
                <w:tab w:val="left" w:pos="466"/>
              </w:tabs>
              <w:spacing w:before="10" w:line="228" w:lineRule="auto"/>
              <w:ind w:right="175"/>
              <w:rPr>
                <w:rFonts w:ascii="Times New Roman" w:hAnsi="Times New Roman" w:cs="Times New Roman"/>
                <w:sz w:val="17"/>
                <w:szCs w:val="17"/>
              </w:rPr>
            </w:pPr>
            <w:r w:rsidRPr="00B07D6B">
              <w:rPr>
                <w:rFonts w:ascii="Times New Roman" w:hAnsi="Times New Roman" w:cs="Times New Roman"/>
                <w:sz w:val="17"/>
                <w:szCs w:val="17"/>
              </w:rPr>
              <w:t>Legislation authors have 2</w:t>
            </w:r>
            <w:r w:rsidRPr="00B07D6B">
              <w:rPr>
                <w:rFonts w:ascii="Times New Roman" w:hAnsi="Times New Roman" w:cs="Times New Roman"/>
                <w:spacing w:val="-20"/>
                <w:sz w:val="17"/>
                <w:szCs w:val="17"/>
              </w:rPr>
              <w:t xml:space="preserve"> </w:t>
            </w:r>
            <w:r w:rsidRPr="00B07D6B">
              <w:rPr>
                <w:rFonts w:ascii="Times New Roman" w:hAnsi="Times New Roman" w:cs="Times New Roman"/>
                <w:sz w:val="17"/>
                <w:szCs w:val="17"/>
              </w:rPr>
              <w:t>minutes mandatory questioning</w:t>
            </w:r>
            <w:r w:rsidRPr="00B07D6B">
              <w:rPr>
                <w:rFonts w:ascii="Times New Roman" w:hAnsi="Times New Roman" w:cs="Times New Roman"/>
                <w:spacing w:val="-6"/>
                <w:sz w:val="17"/>
                <w:szCs w:val="17"/>
              </w:rPr>
              <w:t xml:space="preserve"> </w:t>
            </w:r>
            <w:r w:rsidRPr="00B07D6B">
              <w:rPr>
                <w:rFonts w:ascii="Times New Roman" w:hAnsi="Times New Roman" w:cs="Times New Roman"/>
                <w:sz w:val="17"/>
                <w:szCs w:val="17"/>
              </w:rPr>
              <w:t>period. All other questioning periods are</w:t>
            </w:r>
            <w:r w:rsidRPr="00B07D6B">
              <w:rPr>
                <w:rFonts w:ascii="Times New Roman" w:hAnsi="Times New Roman" w:cs="Times New Roman"/>
                <w:spacing w:val="-16"/>
                <w:sz w:val="17"/>
                <w:szCs w:val="17"/>
              </w:rPr>
              <w:t xml:space="preserve"> </w:t>
            </w:r>
            <w:r w:rsidRPr="00B07D6B">
              <w:rPr>
                <w:rFonts w:ascii="Times New Roman" w:hAnsi="Times New Roman" w:cs="Times New Roman"/>
                <w:sz w:val="17"/>
                <w:szCs w:val="17"/>
              </w:rPr>
              <w:t>1 minute.</w:t>
            </w:r>
          </w:p>
          <w:p w14:paraId="7ACD18FE" w14:textId="62C5290A" w:rsidR="0048528E" w:rsidRPr="00B07D6B" w:rsidRDefault="0048528E" w:rsidP="0048528E">
            <w:pPr>
              <w:pStyle w:val="TableParagraph"/>
              <w:numPr>
                <w:ilvl w:val="0"/>
                <w:numId w:val="10"/>
              </w:numPr>
              <w:tabs>
                <w:tab w:val="left" w:pos="465"/>
                <w:tab w:val="left" w:pos="466"/>
              </w:tabs>
              <w:spacing w:before="10" w:line="228" w:lineRule="auto"/>
              <w:ind w:right="175"/>
              <w:rPr>
                <w:rFonts w:ascii="Times New Roman" w:hAnsi="Times New Roman" w:cs="Times New Roman"/>
                <w:sz w:val="17"/>
                <w:szCs w:val="17"/>
              </w:rPr>
            </w:pPr>
            <w:r w:rsidRPr="00B07D6B">
              <w:rPr>
                <w:rFonts w:ascii="Times New Roman" w:hAnsi="Times New Roman" w:cs="Times New Roman"/>
                <w:sz w:val="17"/>
                <w:szCs w:val="17"/>
              </w:rPr>
              <w:t>No preset recency. PO keeps</w:t>
            </w:r>
            <w:r w:rsidR="00420188" w:rsidRPr="00B07D6B">
              <w:rPr>
                <w:rFonts w:ascii="Times New Roman" w:hAnsi="Times New Roman" w:cs="Times New Roman"/>
                <w:sz w:val="17"/>
                <w:szCs w:val="17"/>
              </w:rPr>
              <w:t xml:space="preserve"> a </w:t>
            </w:r>
            <w:r w:rsidRPr="00B07D6B">
              <w:rPr>
                <w:rFonts w:ascii="Times New Roman" w:hAnsi="Times New Roman" w:cs="Times New Roman"/>
                <w:sz w:val="17"/>
                <w:szCs w:val="17"/>
              </w:rPr>
              <w:t>recency.</w:t>
            </w:r>
          </w:p>
          <w:p w14:paraId="3A68360E" w14:textId="77777777" w:rsidR="0048528E" w:rsidRPr="00B07D6B" w:rsidRDefault="0048528E" w:rsidP="0048528E">
            <w:pPr>
              <w:pStyle w:val="TableParagraph"/>
              <w:numPr>
                <w:ilvl w:val="0"/>
                <w:numId w:val="10"/>
              </w:numPr>
              <w:tabs>
                <w:tab w:val="left" w:pos="465"/>
                <w:tab w:val="left" w:pos="466"/>
              </w:tabs>
              <w:spacing w:line="244" w:lineRule="exact"/>
              <w:rPr>
                <w:rFonts w:ascii="Times New Roman" w:hAnsi="Times New Roman" w:cs="Times New Roman"/>
                <w:sz w:val="17"/>
                <w:szCs w:val="17"/>
              </w:rPr>
            </w:pPr>
            <w:r w:rsidRPr="00B07D6B">
              <w:rPr>
                <w:rFonts w:ascii="Times New Roman" w:hAnsi="Times New Roman" w:cs="Times New Roman"/>
                <w:sz w:val="17"/>
                <w:szCs w:val="17"/>
              </w:rPr>
              <w:t>Students may not have visual</w:t>
            </w:r>
            <w:r w:rsidRPr="00B07D6B">
              <w:rPr>
                <w:rFonts w:ascii="Times New Roman" w:hAnsi="Times New Roman" w:cs="Times New Roman"/>
                <w:spacing w:val="-10"/>
                <w:sz w:val="17"/>
                <w:szCs w:val="17"/>
              </w:rPr>
              <w:t xml:space="preserve"> </w:t>
            </w:r>
            <w:r w:rsidRPr="00B07D6B">
              <w:rPr>
                <w:rFonts w:ascii="Times New Roman" w:hAnsi="Times New Roman" w:cs="Times New Roman"/>
                <w:sz w:val="17"/>
                <w:szCs w:val="17"/>
              </w:rPr>
              <w:t>aids</w:t>
            </w:r>
          </w:p>
          <w:p w14:paraId="4AEE9B6A" w14:textId="77777777" w:rsidR="0048528E" w:rsidRPr="00B07D6B" w:rsidRDefault="0048528E" w:rsidP="0048528E">
            <w:pPr>
              <w:pStyle w:val="TableParagraph"/>
              <w:numPr>
                <w:ilvl w:val="0"/>
                <w:numId w:val="10"/>
              </w:numPr>
              <w:tabs>
                <w:tab w:val="left" w:pos="465"/>
                <w:tab w:val="left" w:pos="466"/>
              </w:tabs>
              <w:spacing w:before="9" w:line="232" w:lineRule="auto"/>
              <w:ind w:right="318"/>
              <w:rPr>
                <w:rFonts w:ascii="Times New Roman" w:hAnsi="Times New Roman" w:cs="Times New Roman"/>
                <w:b/>
                <w:sz w:val="17"/>
                <w:szCs w:val="17"/>
              </w:rPr>
            </w:pPr>
            <w:r w:rsidRPr="00B07D6B">
              <w:rPr>
                <w:rFonts w:ascii="Times New Roman" w:hAnsi="Times New Roman" w:cs="Times New Roman"/>
                <w:sz w:val="17"/>
                <w:szCs w:val="17"/>
              </w:rPr>
              <w:t>Speech should be on</w:t>
            </w:r>
            <w:r w:rsidRPr="00B07D6B">
              <w:rPr>
                <w:rFonts w:ascii="Times New Roman" w:hAnsi="Times New Roman" w:cs="Times New Roman"/>
                <w:spacing w:val="-18"/>
                <w:sz w:val="17"/>
                <w:szCs w:val="17"/>
              </w:rPr>
              <w:t xml:space="preserve"> </w:t>
            </w:r>
            <w:r w:rsidRPr="00B07D6B">
              <w:rPr>
                <w:rFonts w:ascii="Times New Roman" w:hAnsi="Times New Roman" w:cs="Times New Roman"/>
                <w:sz w:val="17"/>
                <w:szCs w:val="17"/>
              </w:rPr>
              <w:t>appropriate topic/side</w:t>
            </w:r>
          </w:p>
          <w:p w14:paraId="3ECD13AA" w14:textId="674B4AFF" w:rsidR="0048528E" w:rsidRPr="00B07D6B" w:rsidRDefault="0048528E" w:rsidP="0048528E">
            <w:pPr>
              <w:pStyle w:val="TableParagraph"/>
              <w:numPr>
                <w:ilvl w:val="0"/>
                <w:numId w:val="10"/>
              </w:numPr>
              <w:tabs>
                <w:tab w:val="left" w:pos="465"/>
                <w:tab w:val="left" w:pos="466"/>
              </w:tabs>
              <w:spacing w:before="2" w:line="243" w:lineRule="exact"/>
              <w:rPr>
                <w:rFonts w:ascii="Times New Roman" w:hAnsi="Times New Roman" w:cs="Times New Roman"/>
                <w:sz w:val="17"/>
                <w:szCs w:val="17"/>
              </w:rPr>
            </w:pPr>
            <w:r w:rsidRPr="00B07D6B">
              <w:rPr>
                <w:rFonts w:ascii="Times New Roman" w:hAnsi="Times New Roman" w:cs="Times New Roman"/>
                <w:sz w:val="17"/>
                <w:szCs w:val="17"/>
              </w:rPr>
              <w:t>Focused on topic, organized, factual</w:t>
            </w:r>
            <w:r w:rsidRPr="00B07D6B">
              <w:rPr>
                <w:rFonts w:ascii="Times New Roman" w:hAnsi="Times New Roman" w:cs="Times New Roman"/>
                <w:spacing w:val="3"/>
                <w:sz w:val="17"/>
                <w:szCs w:val="17"/>
              </w:rPr>
              <w:t xml:space="preserve"> </w:t>
            </w:r>
            <w:r w:rsidRPr="00B07D6B">
              <w:rPr>
                <w:rFonts w:ascii="Times New Roman" w:hAnsi="Times New Roman" w:cs="Times New Roman"/>
                <w:sz w:val="17"/>
                <w:szCs w:val="17"/>
              </w:rPr>
              <w:t>accuracy, good</w:t>
            </w:r>
            <w:r w:rsidRPr="00B07D6B">
              <w:rPr>
                <w:rFonts w:ascii="Times New Roman" w:hAnsi="Times New Roman" w:cs="Times New Roman"/>
                <w:spacing w:val="-3"/>
                <w:sz w:val="17"/>
                <w:szCs w:val="17"/>
              </w:rPr>
              <w:t xml:space="preserve"> </w:t>
            </w:r>
            <w:r w:rsidRPr="00B07D6B">
              <w:rPr>
                <w:rFonts w:ascii="Times New Roman" w:hAnsi="Times New Roman" w:cs="Times New Roman"/>
                <w:sz w:val="17"/>
                <w:szCs w:val="17"/>
              </w:rPr>
              <w:t>composition, cited references</w:t>
            </w:r>
          </w:p>
          <w:p w14:paraId="4FC11EBB" w14:textId="52782945" w:rsidR="0048528E" w:rsidRDefault="0048528E" w:rsidP="00420188">
            <w:pPr>
              <w:pStyle w:val="TableParagraph"/>
              <w:numPr>
                <w:ilvl w:val="0"/>
                <w:numId w:val="10"/>
              </w:numPr>
              <w:tabs>
                <w:tab w:val="left" w:pos="465"/>
                <w:tab w:val="left" w:pos="466"/>
              </w:tabs>
              <w:spacing w:before="1" w:line="242" w:lineRule="exact"/>
            </w:pPr>
            <w:r w:rsidRPr="00B07D6B">
              <w:rPr>
                <w:rFonts w:ascii="Times New Roman" w:hAnsi="Times New Roman" w:cs="Times New Roman"/>
                <w:sz w:val="17"/>
                <w:szCs w:val="17"/>
              </w:rPr>
              <w:t>Eye</w:t>
            </w:r>
            <w:r w:rsidRPr="00B07D6B">
              <w:rPr>
                <w:rFonts w:ascii="Times New Roman" w:hAnsi="Times New Roman" w:cs="Times New Roman"/>
                <w:spacing w:val="-3"/>
                <w:sz w:val="17"/>
                <w:szCs w:val="17"/>
              </w:rPr>
              <w:t xml:space="preserve"> </w:t>
            </w:r>
            <w:r w:rsidRPr="00B07D6B">
              <w:rPr>
                <w:rFonts w:ascii="Times New Roman" w:hAnsi="Times New Roman" w:cs="Times New Roman"/>
                <w:sz w:val="17"/>
                <w:szCs w:val="17"/>
              </w:rPr>
              <w:t>Contact, confidence, appropriate/professional</w:t>
            </w:r>
            <w:r w:rsidRPr="00B07D6B">
              <w:rPr>
                <w:rFonts w:ascii="Times New Roman" w:hAnsi="Times New Roman" w:cs="Times New Roman"/>
                <w:spacing w:val="-2"/>
                <w:sz w:val="17"/>
                <w:szCs w:val="17"/>
              </w:rPr>
              <w:t xml:space="preserve"> </w:t>
            </w:r>
            <w:r w:rsidRPr="00B07D6B">
              <w:rPr>
                <w:rFonts w:ascii="Times New Roman" w:hAnsi="Times New Roman" w:cs="Times New Roman"/>
                <w:sz w:val="17"/>
                <w:szCs w:val="17"/>
              </w:rPr>
              <w:t>tone</w:t>
            </w:r>
          </w:p>
        </w:tc>
      </w:tr>
      <w:tr w:rsidR="0048528E" w14:paraId="0FD9C557" w14:textId="77777777" w:rsidTr="00A17BAE">
        <w:trPr>
          <w:gridAfter w:val="1"/>
          <w:wAfter w:w="11" w:type="dxa"/>
        </w:trPr>
        <w:tc>
          <w:tcPr>
            <w:tcW w:w="5418" w:type="dxa"/>
            <w:shd w:val="clear" w:color="auto" w:fill="F2CEED" w:themeFill="accent5" w:themeFillTint="33"/>
          </w:tcPr>
          <w:p w14:paraId="2F09717B" w14:textId="77777777" w:rsidR="00420188" w:rsidRPr="00AB30D7" w:rsidRDefault="00420188" w:rsidP="00420188">
            <w:pPr>
              <w:pStyle w:val="TableParagraph"/>
              <w:spacing w:line="222" w:lineRule="exact"/>
              <w:ind w:left="112" w:right="113"/>
              <w:jc w:val="center"/>
              <w:rPr>
                <w:b/>
                <w:sz w:val="20"/>
              </w:rPr>
            </w:pPr>
            <w:r w:rsidRPr="00AB30D7">
              <w:rPr>
                <w:b/>
                <w:sz w:val="20"/>
              </w:rPr>
              <w:t>Public Forum (PF)</w:t>
            </w:r>
          </w:p>
          <w:p w14:paraId="18535992" w14:textId="77777777" w:rsidR="00420188" w:rsidRPr="00F014C0" w:rsidRDefault="00420188" w:rsidP="00420188">
            <w:pPr>
              <w:pStyle w:val="TableParagraph"/>
              <w:spacing w:before="9"/>
              <w:rPr>
                <w:rFonts w:ascii="Times New Roman" w:hAnsi="Times New Roman" w:cs="Times New Roman"/>
                <w:b/>
                <w:sz w:val="14"/>
                <w:szCs w:val="14"/>
              </w:rPr>
            </w:pPr>
          </w:p>
          <w:p w14:paraId="50A0005E" w14:textId="77777777" w:rsidR="00420188" w:rsidRPr="009854E3" w:rsidRDefault="00420188" w:rsidP="00420188">
            <w:pPr>
              <w:pStyle w:val="TableParagraph"/>
              <w:tabs>
                <w:tab w:val="left" w:pos="5130"/>
              </w:tabs>
              <w:spacing w:line="230" w:lineRule="auto"/>
              <w:ind w:right="117"/>
              <w:rPr>
                <w:rFonts w:ascii="Times New Roman" w:hAnsi="Times New Roman" w:cs="Times New Roman"/>
                <w:sz w:val="17"/>
                <w:szCs w:val="17"/>
              </w:rPr>
            </w:pPr>
            <w:r>
              <w:rPr>
                <w:rFonts w:ascii="Times New Roman" w:hAnsi="Times New Roman" w:cs="Times New Roman"/>
                <w:sz w:val="17"/>
                <w:szCs w:val="17"/>
              </w:rPr>
              <w:t>2 vs. 2</w:t>
            </w:r>
            <w:r w:rsidRPr="009854E3">
              <w:rPr>
                <w:rFonts w:ascii="Times New Roman" w:hAnsi="Times New Roman" w:cs="Times New Roman"/>
                <w:sz w:val="17"/>
                <w:szCs w:val="17"/>
              </w:rPr>
              <w:t xml:space="preserve"> event that advocates or rejects a position posed by the resolution. Teams will be assigned pro/con prior to the round, indicated on the ballot.</w:t>
            </w:r>
          </w:p>
          <w:tbl>
            <w:tblPr>
              <w:tblStyle w:val="TableGrid"/>
              <w:tblW w:w="0" w:type="auto"/>
              <w:tblInd w:w="117" w:type="dxa"/>
              <w:tblLook w:val="04A0" w:firstRow="1" w:lastRow="0" w:firstColumn="1" w:lastColumn="0" w:noHBand="0" w:noVBand="1"/>
            </w:tblPr>
            <w:tblGrid>
              <w:gridCol w:w="1676"/>
              <w:gridCol w:w="741"/>
              <w:gridCol w:w="2658"/>
            </w:tblGrid>
            <w:tr w:rsidR="00420188" w:rsidRPr="00F17483" w14:paraId="6E71CAAB" w14:textId="77777777" w:rsidTr="00420188">
              <w:trPr>
                <w:trHeight w:val="242"/>
              </w:trPr>
              <w:tc>
                <w:tcPr>
                  <w:tcW w:w="1678" w:type="dxa"/>
                </w:tcPr>
                <w:p w14:paraId="253AF72F"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Speech</w:t>
                  </w:r>
                </w:p>
              </w:tc>
              <w:tc>
                <w:tcPr>
                  <w:tcW w:w="733" w:type="dxa"/>
                </w:tcPr>
                <w:p w14:paraId="6D737905" w14:textId="33BBC5E3" w:rsidR="00420188" w:rsidRPr="00420188" w:rsidRDefault="00420188" w:rsidP="00420188">
                  <w:pPr>
                    <w:pStyle w:val="TableParagraph"/>
                    <w:spacing w:line="230" w:lineRule="auto"/>
                    <w:jc w:val="center"/>
                    <w:rPr>
                      <w:rFonts w:ascii="Times New Roman" w:hAnsi="Times New Roman" w:cs="Times New Roman"/>
                      <w:sz w:val="16"/>
                      <w:szCs w:val="16"/>
                    </w:rPr>
                  </w:pPr>
                  <w:r>
                    <w:rPr>
                      <w:rFonts w:ascii="Times New Roman" w:hAnsi="Times New Roman" w:cs="Times New Roman"/>
                      <w:sz w:val="16"/>
                      <w:szCs w:val="16"/>
                    </w:rPr>
                    <w:t>Minutes</w:t>
                  </w:r>
                </w:p>
              </w:tc>
              <w:tc>
                <w:tcPr>
                  <w:tcW w:w="2664" w:type="dxa"/>
                </w:tcPr>
                <w:p w14:paraId="01F6A703"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Purpose</w:t>
                  </w:r>
                </w:p>
              </w:tc>
            </w:tr>
            <w:tr w:rsidR="00420188" w:rsidRPr="00F17483" w14:paraId="673FE74D" w14:textId="77777777" w:rsidTr="00420188">
              <w:trPr>
                <w:trHeight w:val="242"/>
              </w:trPr>
              <w:tc>
                <w:tcPr>
                  <w:tcW w:w="1678" w:type="dxa"/>
                </w:tcPr>
                <w:p w14:paraId="1E79054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1</w:t>
                  </w:r>
                </w:p>
                <w:p w14:paraId="23CB2DDC"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Constructive Speech</w:t>
                  </w:r>
                </w:p>
              </w:tc>
              <w:tc>
                <w:tcPr>
                  <w:tcW w:w="733" w:type="dxa"/>
                </w:tcPr>
                <w:p w14:paraId="44AB20F2"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741BBD73"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Present Team’s Case</w:t>
                  </w:r>
                </w:p>
              </w:tc>
            </w:tr>
            <w:tr w:rsidR="00420188" w:rsidRPr="00F17483" w14:paraId="0EE90E37" w14:textId="77777777" w:rsidTr="00420188">
              <w:trPr>
                <w:trHeight w:val="242"/>
              </w:trPr>
              <w:tc>
                <w:tcPr>
                  <w:tcW w:w="1678" w:type="dxa"/>
                </w:tcPr>
                <w:p w14:paraId="19995F0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1</w:t>
                  </w:r>
                </w:p>
                <w:p w14:paraId="2BDE374D"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Constructive Speech</w:t>
                  </w:r>
                </w:p>
              </w:tc>
              <w:tc>
                <w:tcPr>
                  <w:tcW w:w="733" w:type="dxa"/>
                </w:tcPr>
                <w:p w14:paraId="06FC5693"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1991F176"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Present Team’s Case</w:t>
                  </w:r>
                </w:p>
              </w:tc>
            </w:tr>
            <w:tr w:rsidR="00420188" w:rsidRPr="00F17483" w14:paraId="06A6B992" w14:textId="77777777" w:rsidTr="00420188">
              <w:trPr>
                <w:trHeight w:val="242"/>
              </w:trPr>
              <w:tc>
                <w:tcPr>
                  <w:tcW w:w="1678" w:type="dxa"/>
                </w:tcPr>
                <w:p w14:paraId="1DD31F5C"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Crossfire</w:t>
                  </w:r>
                </w:p>
              </w:tc>
              <w:tc>
                <w:tcPr>
                  <w:tcW w:w="733" w:type="dxa"/>
                </w:tcPr>
                <w:p w14:paraId="4766DBEC"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500FBBDC"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Speaker 1 from both teams alternate asking and answering questions</w:t>
                  </w:r>
                </w:p>
              </w:tc>
            </w:tr>
            <w:tr w:rsidR="00420188" w:rsidRPr="00F17483" w14:paraId="5C7C8683" w14:textId="77777777" w:rsidTr="00420188">
              <w:trPr>
                <w:trHeight w:val="242"/>
              </w:trPr>
              <w:tc>
                <w:tcPr>
                  <w:tcW w:w="1678" w:type="dxa"/>
                </w:tcPr>
                <w:p w14:paraId="4529D6ED"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2</w:t>
                  </w:r>
                </w:p>
                <w:p w14:paraId="71272779"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Rebuttal</w:t>
                  </w:r>
                </w:p>
              </w:tc>
              <w:tc>
                <w:tcPr>
                  <w:tcW w:w="733" w:type="dxa"/>
                </w:tcPr>
                <w:p w14:paraId="062243F2"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6B955F79"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Refute the opposing side’s arguments</w:t>
                  </w:r>
                </w:p>
              </w:tc>
            </w:tr>
            <w:tr w:rsidR="00420188" w:rsidRPr="00F17483" w14:paraId="12C9C1F8" w14:textId="77777777" w:rsidTr="00420188">
              <w:trPr>
                <w:trHeight w:val="242"/>
              </w:trPr>
              <w:tc>
                <w:tcPr>
                  <w:tcW w:w="1678" w:type="dxa"/>
                </w:tcPr>
                <w:p w14:paraId="30413C9D"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2</w:t>
                  </w:r>
                </w:p>
                <w:p w14:paraId="51BF1186"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Rebuttal</w:t>
                  </w:r>
                </w:p>
              </w:tc>
              <w:tc>
                <w:tcPr>
                  <w:tcW w:w="733" w:type="dxa"/>
                </w:tcPr>
                <w:p w14:paraId="2A102E41"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4 </w:t>
                  </w:r>
                </w:p>
              </w:tc>
              <w:tc>
                <w:tcPr>
                  <w:tcW w:w="2664" w:type="dxa"/>
                </w:tcPr>
                <w:p w14:paraId="49CB2EA8"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Refute the opposing side’s arguments</w:t>
                  </w:r>
                </w:p>
              </w:tc>
            </w:tr>
            <w:tr w:rsidR="00420188" w:rsidRPr="00F17483" w14:paraId="581E6ED9" w14:textId="77777777" w:rsidTr="00420188">
              <w:trPr>
                <w:trHeight w:val="242"/>
              </w:trPr>
              <w:tc>
                <w:tcPr>
                  <w:tcW w:w="1678" w:type="dxa"/>
                </w:tcPr>
                <w:p w14:paraId="6122FFE3"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Crossfire</w:t>
                  </w:r>
                </w:p>
              </w:tc>
              <w:tc>
                <w:tcPr>
                  <w:tcW w:w="733" w:type="dxa"/>
                </w:tcPr>
                <w:p w14:paraId="16BF9B88"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4FBE71BE"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Speaker 2 from both teams alternate asking and answering questions</w:t>
                  </w:r>
                </w:p>
              </w:tc>
            </w:tr>
            <w:tr w:rsidR="00420188" w:rsidRPr="00F17483" w14:paraId="14FB45E5" w14:textId="77777777" w:rsidTr="00420188">
              <w:trPr>
                <w:trHeight w:val="242"/>
              </w:trPr>
              <w:tc>
                <w:tcPr>
                  <w:tcW w:w="1678" w:type="dxa"/>
                </w:tcPr>
                <w:p w14:paraId="228F5918"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1</w:t>
                  </w:r>
                </w:p>
                <w:p w14:paraId="7059B486"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Summary</w:t>
                  </w:r>
                </w:p>
              </w:tc>
              <w:tc>
                <w:tcPr>
                  <w:tcW w:w="733" w:type="dxa"/>
                </w:tcPr>
                <w:p w14:paraId="3C6F6B78"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197ABEED"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 xml:space="preserve">Begin forming the main issues </w:t>
                  </w:r>
                </w:p>
              </w:tc>
            </w:tr>
            <w:tr w:rsidR="00420188" w:rsidRPr="00F17483" w14:paraId="5C6FCC94" w14:textId="77777777" w:rsidTr="00420188">
              <w:trPr>
                <w:trHeight w:val="242"/>
              </w:trPr>
              <w:tc>
                <w:tcPr>
                  <w:tcW w:w="1678" w:type="dxa"/>
                </w:tcPr>
                <w:p w14:paraId="06B513B9"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1</w:t>
                  </w:r>
                </w:p>
                <w:p w14:paraId="6BC25627"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Summary</w:t>
                  </w:r>
                </w:p>
              </w:tc>
              <w:tc>
                <w:tcPr>
                  <w:tcW w:w="733" w:type="dxa"/>
                </w:tcPr>
                <w:p w14:paraId="19700DFB"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7AD51ABD"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 xml:space="preserve">Begin forming the main issues </w:t>
                  </w:r>
                </w:p>
              </w:tc>
            </w:tr>
            <w:tr w:rsidR="00420188" w:rsidRPr="00F17483" w14:paraId="0338399D" w14:textId="77777777" w:rsidTr="00420188">
              <w:trPr>
                <w:trHeight w:val="242"/>
              </w:trPr>
              <w:tc>
                <w:tcPr>
                  <w:tcW w:w="1678" w:type="dxa"/>
                </w:tcPr>
                <w:p w14:paraId="480836C9"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Grand Crossfire</w:t>
                  </w:r>
                </w:p>
              </w:tc>
              <w:tc>
                <w:tcPr>
                  <w:tcW w:w="733" w:type="dxa"/>
                </w:tcPr>
                <w:p w14:paraId="7E2AA1DF"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3 </w:t>
                  </w:r>
                </w:p>
              </w:tc>
              <w:tc>
                <w:tcPr>
                  <w:tcW w:w="2664" w:type="dxa"/>
                </w:tcPr>
                <w:p w14:paraId="4490D495"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All 4 debaters involved in asking and answering questions at once</w:t>
                  </w:r>
                </w:p>
              </w:tc>
            </w:tr>
            <w:tr w:rsidR="00420188" w:rsidRPr="00F17483" w14:paraId="22D3FC7E" w14:textId="77777777" w:rsidTr="00420188">
              <w:trPr>
                <w:trHeight w:val="242"/>
              </w:trPr>
              <w:tc>
                <w:tcPr>
                  <w:tcW w:w="1678" w:type="dxa"/>
                </w:tcPr>
                <w:p w14:paraId="1F06FB94"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Pro: Speaker 2</w:t>
                  </w:r>
                </w:p>
                <w:p w14:paraId="69EE1171"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Final Focus</w:t>
                  </w:r>
                </w:p>
              </w:tc>
              <w:tc>
                <w:tcPr>
                  <w:tcW w:w="733" w:type="dxa"/>
                </w:tcPr>
                <w:p w14:paraId="6D20012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2 </w:t>
                  </w:r>
                </w:p>
              </w:tc>
              <w:tc>
                <w:tcPr>
                  <w:tcW w:w="2664" w:type="dxa"/>
                </w:tcPr>
                <w:p w14:paraId="7FD82A19"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Explain reasons they should win the round</w:t>
                  </w:r>
                </w:p>
              </w:tc>
            </w:tr>
            <w:tr w:rsidR="00420188" w:rsidRPr="00F17483" w14:paraId="2240DEF2" w14:textId="77777777" w:rsidTr="00420188">
              <w:trPr>
                <w:trHeight w:val="242"/>
              </w:trPr>
              <w:tc>
                <w:tcPr>
                  <w:tcW w:w="1678" w:type="dxa"/>
                </w:tcPr>
                <w:p w14:paraId="398A278B"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Con: Speaker 2</w:t>
                  </w:r>
                </w:p>
                <w:p w14:paraId="041BDB10"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Final Focus</w:t>
                  </w:r>
                </w:p>
              </w:tc>
              <w:tc>
                <w:tcPr>
                  <w:tcW w:w="733" w:type="dxa"/>
                </w:tcPr>
                <w:p w14:paraId="3BAFA6F1" w14:textId="77777777" w:rsidR="00420188" w:rsidRPr="00420188" w:rsidRDefault="00420188" w:rsidP="00420188">
                  <w:pPr>
                    <w:pStyle w:val="TableParagraph"/>
                    <w:spacing w:line="230" w:lineRule="auto"/>
                    <w:jc w:val="center"/>
                    <w:rPr>
                      <w:rFonts w:ascii="Times New Roman" w:hAnsi="Times New Roman" w:cs="Times New Roman"/>
                      <w:sz w:val="16"/>
                      <w:szCs w:val="16"/>
                    </w:rPr>
                  </w:pPr>
                  <w:r w:rsidRPr="00420188">
                    <w:rPr>
                      <w:rFonts w:ascii="Times New Roman" w:hAnsi="Times New Roman" w:cs="Times New Roman"/>
                      <w:sz w:val="16"/>
                      <w:szCs w:val="16"/>
                    </w:rPr>
                    <w:t xml:space="preserve">2 </w:t>
                  </w:r>
                </w:p>
              </w:tc>
              <w:tc>
                <w:tcPr>
                  <w:tcW w:w="2664" w:type="dxa"/>
                </w:tcPr>
                <w:p w14:paraId="5CA432E2" w14:textId="77777777" w:rsidR="00420188" w:rsidRPr="00420188" w:rsidRDefault="00420188" w:rsidP="00420188">
                  <w:pPr>
                    <w:pStyle w:val="TableParagraph"/>
                    <w:spacing w:line="230" w:lineRule="auto"/>
                    <w:rPr>
                      <w:rFonts w:ascii="Times New Roman" w:hAnsi="Times New Roman" w:cs="Times New Roman"/>
                      <w:sz w:val="16"/>
                      <w:szCs w:val="16"/>
                    </w:rPr>
                  </w:pPr>
                  <w:r w:rsidRPr="00420188">
                    <w:rPr>
                      <w:rFonts w:ascii="Times New Roman" w:hAnsi="Times New Roman" w:cs="Times New Roman"/>
                      <w:sz w:val="16"/>
                      <w:szCs w:val="16"/>
                    </w:rPr>
                    <w:t>Explain reasons they should win the round</w:t>
                  </w:r>
                </w:p>
              </w:tc>
            </w:tr>
          </w:tbl>
          <w:p w14:paraId="2DB5B166" w14:textId="433E9810" w:rsidR="00420188" w:rsidRPr="00560DDF" w:rsidRDefault="00420188" w:rsidP="00420188">
            <w:pPr>
              <w:pStyle w:val="TableParagraph"/>
              <w:spacing w:line="230" w:lineRule="auto"/>
              <w:ind w:left="400"/>
              <w:rPr>
                <w:rFonts w:ascii="Times New Roman" w:hAnsi="Times New Roman" w:cs="Times New Roman"/>
                <w:b/>
                <w:sz w:val="16"/>
                <w:szCs w:val="16"/>
              </w:rPr>
            </w:pPr>
            <w:r w:rsidRPr="00560DDF">
              <w:rPr>
                <w:rFonts w:ascii="Times New Roman" w:hAnsi="Times New Roman" w:cs="Times New Roman"/>
                <w:sz w:val="16"/>
                <w:szCs w:val="16"/>
              </w:rPr>
              <w:t>(3 minutes of prep time given for each team, divided how the team chooses, both teams can take advantage of each other’s prep time)</w:t>
            </w:r>
          </w:p>
          <w:p w14:paraId="6E40B6ED" w14:textId="549BB429" w:rsidR="00560DDF" w:rsidRDefault="00560DDF" w:rsidP="00420188">
            <w:pPr>
              <w:pStyle w:val="TableParagraph"/>
              <w:numPr>
                <w:ilvl w:val="0"/>
                <w:numId w:val="12"/>
              </w:numPr>
              <w:tabs>
                <w:tab w:val="left" w:pos="464"/>
                <w:tab w:val="left" w:pos="465"/>
              </w:tabs>
              <w:spacing w:before="2"/>
              <w:ind w:left="151" w:hanging="120"/>
              <w:rPr>
                <w:rFonts w:ascii="Times New Roman" w:hAnsi="Times New Roman" w:cs="Times New Roman"/>
                <w:sz w:val="16"/>
                <w:szCs w:val="16"/>
              </w:rPr>
            </w:pPr>
            <w:r>
              <w:rPr>
                <w:rFonts w:ascii="Times New Roman" w:hAnsi="Times New Roman" w:cs="Times New Roman"/>
                <w:sz w:val="16"/>
                <w:szCs w:val="16"/>
              </w:rPr>
              <w:t>Speeches do not need to be memorized.</w:t>
            </w:r>
          </w:p>
          <w:p w14:paraId="2E635479" w14:textId="06A7CBC3" w:rsidR="00420188" w:rsidRPr="00560DDF" w:rsidRDefault="00420188" w:rsidP="00420188">
            <w:pPr>
              <w:pStyle w:val="TableParagraph"/>
              <w:numPr>
                <w:ilvl w:val="0"/>
                <w:numId w:val="12"/>
              </w:numPr>
              <w:tabs>
                <w:tab w:val="left" w:pos="464"/>
                <w:tab w:val="left" w:pos="465"/>
              </w:tabs>
              <w:spacing w:before="2"/>
              <w:ind w:left="151" w:hanging="120"/>
              <w:rPr>
                <w:rFonts w:ascii="Times New Roman" w:hAnsi="Times New Roman" w:cs="Times New Roman"/>
                <w:sz w:val="16"/>
                <w:szCs w:val="16"/>
              </w:rPr>
            </w:pPr>
            <w:r w:rsidRPr="00560DDF">
              <w:rPr>
                <w:rFonts w:ascii="Times New Roman" w:hAnsi="Times New Roman" w:cs="Times New Roman"/>
                <w:sz w:val="16"/>
                <w:szCs w:val="16"/>
              </w:rPr>
              <w:t>Focused on topic, organized</w:t>
            </w:r>
            <w:r w:rsidRPr="00560DDF">
              <w:rPr>
                <w:rFonts w:ascii="Times New Roman" w:hAnsi="Times New Roman" w:cs="Times New Roman"/>
                <w:spacing w:val="-3"/>
                <w:sz w:val="16"/>
                <w:szCs w:val="16"/>
              </w:rPr>
              <w:t xml:space="preserve"> </w:t>
            </w:r>
            <w:r w:rsidRPr="00560DDF">
              <w:rPr>
                <w:rFonts w:ascii="Times New Roman" w:hAnsi="Times New Roman" w:cs="Times New Roman"/>
                <w:sz w:val="16"/>
                <w:szCs w:val="16"/>
              </w:rPr>
              <w:t>arguments, factual</w:t>
            </w:r>
            <w:r w:rsidRPr="00560DDF">
              <w:rPr>
                <w:rFonts w:ascii="Times New Roman" w:hAnsi="Times New Roman" w:cs="Times New Roman"/>
                <w:spacing w:val="3"/>
                <w:sz w:val="16"/>
                <w:szCs w:val="16"/>
              </w:rPr>
              <w:t xml:space="preserve"> </w:t>
            </w:r>
            <w:r w:rsidRPr="00560DDF">
              <w:rPr>
                <w:rFonts w:ascii="Times New Roman" w:hAnsi="Times New Roman" w:cs="Times New Roman"/>
                <w:sz w:val="16"/>
                <w:szCs w:val="16"/>
              </w:rPr>
              <w:t>accuracy, cited evidence to support points, countered arguments presented</w:t>
            </w:r>
            <w:r w:rsidRPr="00560DDF">
              <w:rPr>
                <w:rFonts w:ascii="Times New Roman" w:hAnsi="Times New Roman" w:cs="Times New Roman"/>
                <w:spacing w:val="-19"/>
                <w:sz w:val="16"/>
                <w:szCs w:val="16"/>
              </w:rPr>
              <w:t xml:space="preserve"> </w:t>
            </w:r>
            <w:r w:rsidRPr="00560DDF">
              <w:rPr>
                <w:rFonts w:ascii="Times New Roman" w:hAnsi="Times New Roman" w:cs="Times New Roman"/>
                <w:sz w:val="16"/>
                <w:szCs w:val="16"/>
              </w:rPr>
              <w:t>by opposing</w:t>
            </w:r>
            <w:r w:rsidRPr="00560DDF">
              <w:rPr>
                <w:rFonts w:ascii="Times New Roman" w:hAnsi="Times New Roman" w:cs="Times New Roman"/>
                <w:spacing w:val="2"/>
                <w:sz w:val="16"/>
                <w:szCs w:val="16"/>
              </w:rPr>
              <w:t xml:space="preserve"> </w:t>
            </w:r>
            <w:r w:rsidRPr="00560DDF">
              <w:rPr>
                <w:rFonts w:ascii="Times New Roman" w:hAnsi="Times New Roman" w:cs="Times New Roman"/>
                <w:sz w:val="16"/>
                <w:szCs w:val="16"/>
              </w:rPr>
              <w:t>team</w:t>
            </w:r>
          </w:p>
          <w:p w14:paraId="33AC6533" w14:textId="4C9E548C" w:rsidR="00420188" w:rsidRPr="00560DDF" w:rsidRDefault="00420188" w:rsidP="00420188">
            <w:pPr>
              <w:pStyle w:val="TableParagraph"/>
              <w:numPr>
                <w:ilvl w:val="0"/>
                <w:numId w:val="12"/>
              </w:numPr>
              <w:tabs>
                <w:tab w:val="left" w:pos="464"/>
                <w:tab w:val="left" w:pos="465"/>
              </w:tabs>
              <w:spacing w:before="2"/>
              <w:ind w:left="151" w:hanging="120"/>
              <w:rPr>
                <w:rFonts w:ascii="Times New Roman" w:hAnsi="Times New Roman" w:cs="Times New Roman"/>
                <w:sz w:val="16"/>
                <w:szCs w:val="16"/>
              </w:rPr>
            </w:pPr>
            <w:r w:rsidRPr="00560DDF">
              <w:rPr>
                <w:rFonts w:ascii="Times New Roman" w:hAnsi="Times New Roman" w:cs="Times New Roman"/>
                <w:sz w:val="16"/>
                <w:szCs w:val="16"/>
              </w:rPr>
              <w:t xml:space="preserve">Confident, respectful of </w:t>
            </w:r>
            <w:r w:rsidR="00B07D6B">
              <w:rPr>
                <w:rFonts w:ascii="Times New Roman" w:hAnsi="Times New Roman" w:cs="Times New Roman"/>
                <w:sz w:val="16"/>
                <w:szCs w:val="16"/>
              </w:rPr>
              <w:t>opposing</w:t>
            </w:r>
            <w:r w:rsidRPr="00560DDF">
              <w:rPr>
                <w:rFonts w:ascii="Times New Roman" w:hAnsi="Times New Roman" w:cs="Times New Roman"/>
                <w:sz w:val="16"/>
                <w:szCs w:val="16"/>
              </w:rPr>
              <w:t xml:space="preserve"> team</w:t>
            </w:r>
            <w:r w:rsidR="00560DDF">
              <w:rPr>
                <w:rFonts w:ascii="Times New Roman" w:hAnsi="Times New Roman" w:cs="Times New Roman"/>
                <w:sz w:val="16"/>
                <w:szCs w:val="16"/>
              </w:rPr>
              <w:t xml:space="preserve">. Students are debating the </w:t>
            </w:r>
            <w:r w:rsidR="00B07D6B">
              <w:rPr>
                <w:rFonts w:ascii="Times New Roman" w:hAnsi="Times New Roman" w:cs="Times New Roman"/>
                <w:sz w:val="16"/>
                <w:szCs w:val="16"/>
              </w:rPr>
              <w:t>argument</w:t>
            </w:r>
            <w:r w:rsidR="00560DDF">
              <w:rPr>
                <w:rFonts w:ascii="Times New Roman" w:hAnsi="Times New Roman" w:cs="Times New Roman"/>
                <w:sz w:val="16"/>
                <w:szCs w:val="16"/>
              </w:rPr>
              <w:t>, not the opposing team.</w:t>
            </w:r>
          </w:p>
          <w:p w14:paraId="1FC6F8E1" w14:textId="51436318" w:rsidR="0048528E" w:rsidRDefault="00420188" w:rsidP="00A5458B">
            <w:pPr>
              <w:pStyle w:val="TableParagraph"/>
              <w:numPr>
                <w:ilvl w:val="0"/>
                <w:numId w:val="12"/>
              </w:numPr>
              <w:tabs>
                <w:tab w:val="left" w:pos="464"/>
                <w:tab w:val="left" w:pos="465"/>
              </w:tabs>
              <w:spacing w:before="2"/>
              <w:ind w:left="151" w:hanging="120"/>
            </w:pPr>
            <w:r w:rsidRPr="00560DDF">
              <w:rPr>
                <w:rFonts w:ascii="Times New Roman" w:hAnsi="Times New Roman" w:cs="Times New Roman"/>
                <w:sz w:val="16"/>
                <w:szCs w:val="16"/>
              </w:rPr>
              <w:t xml:space="preserve">Your opinion on the topic should </w:t>
            </w:r>
            <w:r w:rsidRPr="00560DDF">
              <w:rPr>
                <w:rFonts w:ascii="Times New Roman" w:hAnsi="Times New Roman" w:cs="Times New Roman"/>
                <w:b/>
                <w:bCs/>
                <w:sz w:val="16"/>
                <w:szCs w:val="16"/>
                <w:u w:val="single"/>
              </w:rPr>
              <w:t>not</w:t>
            </w:r>
            <w:r w:rsidRPr="00560DDF">
              <w:rPr>
                <w:rFonts w:ascii="Times New Roman" w:hAnsi="Times New Roman" w:cs="Times New Roman"/>
                <w:b/>
                <w:bCs/>
                <w:sz w:val="16"/>
                <w:szCs w:val="16"/>
              </w:rPr>
              <w:t xml:space="preserve"> </w:t>
            </w:r>
            <w:r w:rsidRPr="00560DDF">
              <w:rPr>
                <w:rFonts w:ascii="Times New Roman" w:hAnsi="Times New Roman" w:cs="Times New Roman"/>
                <w:sz w:val="16"/>
                <w:szCs w:val="16"/>
              </w:rPr>
              <w:t>influence rank</w:t>
            </w:r>
          </w:p>
        </w:tc>
        <w:tc>
          <w:tcPr>
            <w:tcW w:w="5310" w:type="dxa"/>
            <w:shd w:val="clear" w:color="auto" w:fill="FFC000"/>
          </w:tcPr>
          <w:p w14:paraId="2A4F4DA6" w14:textId="77777777" w:rsidR="00B07D6B" w:rsidRDefault="00B07D6B" w:rsidP="00B07D6B">
            <w:pPr>
              <w:pStyle w:val="TableParagraph"/>
              <w:spacing w:line="222" w:lineRule="exact"/>
              <w:ind w:left="478" w:right="479"/>
              <w:jc w:val="center"/>
              <w:rPr>
                <w:b/>
                <w:sz w:val="20"/>
              </w:rPr>
            </w:pPr>
            <w:r>
              <w:rPr>
                <w:b/>
                <w:sz w:val="20"/>
              </w:rPr>
              <w:t>Lincoln/Douglas Debate (LD)</w:t>
            </w:r>
          </w:p>
          <w:p w14:paraId="3F62AF3F" w14:textId="77777777" w:rsidR="00B07D6B" w:rsidRPr="001D3DB5" w:rsidRDefault="00B07D6B" w:rsidP="00B07D6B">
            <w:pPr>
              <w:pStyle w:val="TableParagraph"/>
              <w:spacing w:before="7"/>
              <w:rPr>
                <w:b/>
                <w:sz w:val="10"/>
                <w:szCs w:val="10"/>
              </w:rPr>
            </w:pPr>
          </w:p>
          <w:p w14:paraId="47E9EAD7" w14:textId="0123C559" w:rsidR="00B07D6B" w:rsidRPr="00B955CF" w:rsidRDefault="00B07D6B" w:rsidP="00B07D6B">
            <w:pPr>
              <w:pStyle w:val="TableParagraph"/>
              <w:tabs>
                <w:tab w:val="left" w:pos="5115"/>
              </w:tabs>
              <w:spacing w:line="232" w:lineRule="auto"/>
              <w:ind w:left="-15" w:right="153" w:firstLine="15"/>
              <w:jc w:val="both"/>
              <w:rPr>
                <w:rFonts w:ascii="Times New Roman" w:hAnsi="Times New Roman" w:cs="Times New Roman"/>
                <w:sz w:val="18"/>
                <w:szCs w:val="18"/>
              </w:rPr>
            </w:pPr>
            <w:r w:rsidRPr="00B955CF">
              <w:rPr>
                <w:rFonts w:ascii="Times New Roman" w:hAnsi="Times New Roman" w:cs="Times New Roman"/>
                <w:sz w:val="18"/>
                <w:szCs w:val="18"/>
              </w:rPr>
              <w:t xml:space="preserve">Each debater will try to show why their position supports the more important principles inherent in their position </w:t>
            </w:r>
            <w:r>
              <w:rPr>
                <w:rFonts w:ascii="Times New Roman" w:hAnsi="Times New Roman" w:cs="Times New Roman"/>
                <w:sz w:val="18"/>
                <w:szCs w:val="18"/>
              </w:rPr>
              <w:t>&amp;</w:t>
            </w:r>
            <w:r w:rsidRPr="00B955CF">
              <w:rPr>
                <w:rFonts w:ascii="Times New Roman" w:hAnsi="Times New Roman" w:cs="Times New Roman"/>
                <w:sz w:val="18"/>
                <w:szCs w:val="18"/>
              </w:rPr>
              <w:t xml:space="preserve"> why that position is superior to the opponent’s. </w:t>
            </w:r>
            <w:r>
              <w:rPr>
                <w:rFonts w:ascii="Times New Roman" w:hAnsi="Times New Roman" w:cs="Times New Roman"/>
                <w:sz w:val="18"/>
                <w:szCs w:val="18"/>
              </w:rPr>
              <w:t>B</w:t>
            </w:r>
            <w:r w:rsidRPr="00B955CF">
              <w:rPr>
                <w:rFonts w:ascii="Times New Roman" w:hAnsi="Times New Roman" w:cs="Times New Roman"/>
                <w:sz w:val="18"/>
                <w:szCs w:val="18"/>
              </w:rPr>
              <w:t>ased on a value judgement. Debaters will be assigned aff/neg prior to the round, indicated on the ballot.</w:t>
            </w:r>
          </w:p>
          <w:tbl>
            <w:tblPr>
              <w:tblStyle w:val="TableGrid"/>
              <w:tblW w:w="0" w:type="auto"/>
              <w:tblInd w:w="2" w:type="dxa"/>
              <w:tblLook w:val="04A0" w:firstRow="1" w:lastRow="0" w:firstColumn="1" w:lastColumn="0" w:noHBand="0" w:noVBand="1"/>
            </w:tblPr>
            <w:tblGrid>
              <w:gridCol w:w="1545"/>
              <w:gridCol w:w="774"/>
              <w:gridCol w:w="2763"/>
            </w:tblGrid>
            <w:tr w:rsidR="00B07D6B" w14:paraId="1C068ED4" w14:textId="77777777" w:rsidTr="00B07D6B">
              <w:trPr>
                <w:trHeight w:val="188"/>
              </w:trPr>
              <w:tc>
                <w:tcPr>
                  <w:tcW w:w="1545" w:type="dxa"/>
                </w:tcPr>
                <w:p w14:paraId="73E3039B"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Speech</w:t>
                  </w:r>
                </w:p>
              </w:tc>
              <w:tc>
                <w:tcPr>
                  <w:tcW w:w="774" w:type="dxa"/>
                </w:tcPr>
                <w:p w14:paraId="2C70B3B8" w14:textId="18B5A1DD" w:rsidR="00B07D6B" w:rsidRPr="002F5AAE" w:rsidRDefault="00B07D6B" w:rsidP="00B07D6B">
                  <w:pPr>
                    <w:pStyle w:val="TableParagraph"/>
                    <w:rPr>
                      <w:rFonts w:ascii="Times New Roman" w:hAnsi="Times New Roman" w:cs="Times New Roman"/>
                      <w:bCs/>
                      <w:sz w:val="17"/>
                      <w:szCs w:val="17"/>
                    </w:rPr>
                  </w:pPr>
                  <w:r>
                    <w:rPr>
                      <w:rFonts w:ascii="Times New Roman" w:hAnsi="Times New Roman" w:cs="Times New Roman"/>
                      <w:bCs/>
                      <w:sz w:val="17"/>
                      <w:szCs w:val="17"/>
                    </w:rPr>
                    <w:t>Minutes</w:t>
                  </w:r>
                </w:p>
              </w:tc>
              <w:tc>
                <w:tcPr>
                  <w:tcW w:w="2763" w:type="dxa"/>
                </w:tcPr>
                <w:p w14:paraId="7AAB631F" w14:textId="77777777" w:rsidR="00B07D6B" w:rsidRPr="009B5AA0" w:rsidRDefault="00B07D6B" w:rsidP="00B07D6B">
                  <w:pPr>
                    <w:pStyle w:val="TableParagraph"/>
                    <w:spacing w:before="5"/>
                    <w:rPr>
                      <w:rFonts w:ascii="Times New Roman" w:hAnsi="Times New Roman" w:cs="Times New Roman"/>
                      <w:bCs/>
                      <w:sz w:val="19"/>
                    </w:rPr>
                  </w:pPr>
                  <w:r w:rsidRPr="009B5AA0">
                    <w:rPr>
                      <w:rFonts w:ascii="Times New Roman" w:hAnsi="Times New Roman" w:cs="Times New Roman"/>
                      <w:bCs/>
                      <w:sz w:val="19"/>
                    </w:rPr>
                    <w:t>Purpose</w:t>
                  </w:r>
                </w:p>
              </w:tc>
            </w:tr>
            <w:tr w:rsidR="00B07D6B" w14:paraId="6A011FE5" w14:textId="77777777" w:rsidTr="00B07D6B">
              <w:trPr>
                <w:trHeight w:val="395"/>
              </w:trPr>
              <w:tc>
                <w:tcPr>
                  <w:tcW w:w="1545" w:type="dxa"/>
                </w:tcPr>
                <w:p w14:paraId="42A22A84"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Affirmative Constructive</w:t>
                  </w:r>
                </w:p>
              </w:tc>
              <w:tc>
                <w:tcPr>
                  <w:tcW w:w="774" w:type="dxa"/>
                </w:tcPr>
                <w:p w14:paraId="6245D913"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6</w:t>
                  </w:r>
                </w:p>
              </w:tc>
              <w:tc>
                <w:tcPr>
                  <w:tcW w:w="2763" w:type="dxa"/>
                </w:tcPr>
                <w:p w14:paraId="2CA5A6EA" w14:textId="77777777" w:rsidR="00B07D6B" w:rsidRPr="00F20FC9" w:rsidRDefault="00B07D6B" w:rsidP="00B07D6B">
                  <w:pPr>
                    <w:pStyle w:val="TableParagraph"/>
                    <w:spacing w:before="5"/>
                    <w:rPr>
                      <w:rFonts w:ascii="Times New Roman" w:hAnsi="Times New Roman" w:cs="Times New Roman"/>
                      <w:bCs/>
                      <w:sz w:val="17"/>
                      <w:szCs w:val="17"/>
                    </w:rPr>
                  </w:pPr>
                  <w:r w:rsidRPr="00F20FC9">
                    <w:rPr>
                      <w:rFonts w:ascii="Times New Roman" w:hAnsi="Times New Roman" w:cs="Times New Roman"/>
                      <w:bCs/>
                      <w:sz w:val="17"/>
                      <w:szCs w:val="17"/>
                    </w:rPr>
                    <w:t>Present the affirmative case</w:t>
                  </w:r>
                </w:p>
              </w:tc>
            </w:tr>
            <w:tr w:rsidR="00B07D6B" w14:paraId="699AE0FB" w14:textId="77777777" w:rsidTr="00B07D6B">
              <w:trPr>
                <w:trHeight w:val="395"/>
              </w:trPr>
              <w:tc>
                <w:tcPr>
                  <w:tcW w:w="1545" w:type="dxa"/>
                </w:tcPr>
                <w:p w14:paraId="48317992"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Negative Cross-Examination</w:t>
                  </w:r>
                </w:p>
              </w:tc>
              <w:tc>
                <w:tcPr>
                  <w:tcW w:w="774" w:type="dxa"/>
                </w:tcPr>
                <w:p w14:paraId="2D11A6AA"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3</w:t>
                  </w:r>
                </w:p>
              </w:tc>
              <w:tc>
                <w:tcPr>
                  <w:tcW w:w="2763" w:type="dxa"/>
                </w:tcPr>
                <w:p w14:paraId="19338C52"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Negative asks questions of the aff</w:t>
                  </w:r>
                </w:p>
              </w:tc>
            </w:tr>
            <w:tr w:rsidR="00B07D6B" w14:paraId="7A60B237" w14:textId="77777777" w:rsidTr="00B07D6B">
              <w:trPr>
                <w:trHeight w:val="395"/>
              </w:trPr>
              <w:tc>
                <w:tcPr>
                  <w:tcW w:w="1545" w:type="dxa"/>
                </w:tcPr>
                <w:p w14:paraId="75B5EA0D"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Negative Constructive</w:t>
                  </w:r>
                </w:p>
              </w:tc>
              <w:tc>
                <w:tcPr>
                  <w:tcW w:w="774" w:type="dxa"/>
                </w:tcPr>
                <w:p w14:paraId="5EE0F200"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7</w:t>
                  </w:r>
                </w:p>
              </w:tc>
              <w:tc>
                <w:tcPr>
                  <w:tcW w:w="2763" w:type="dxa"/>
                </w:tcPr>
                <w:p w14:paraId="76B0DECF"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Present Neg case and refute Aff case</w:t>
                  </w:r>
                </w:p>
              </w:tc>
            </w:tr>
            <w:tr w:rsidR="00B07D6B" w14:paraId="06A247AB" w14:textId="77777777" w:rsidTr="00B07D6B">
              <w:trPr>
                <w:trHeight w:val="594"/>
              </w:trPr>
              <w:tc>
                <w:tcPr>
                  <w:tcW w:w="1545" w:type="dxa"/>
                </w:tcPr>
                <w:p w14:paraId="6AA1F478"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Affirmative Cross-Examination</w:t>
                  </w:r>
                </w:p>
              </w:tc>
              <w:tc>
                <w:tcPr>
                  <w:tcW w:w="774" w:type="dxa"/>
                </w:tcPr>
                <w:p w14:paraId="622C8F9C"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3</w:t>
                  </w:r>
                </w:p>
              </w:tc>
              <w:tc>
                <w:tcPr>
                  <w:tcW w:w="2763" w:type="dxa"/>
                </w:tcPr>
                <w:p w14:paraId="628E42B7"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Affirmative asks questions of the neg</w:t>
                  </w:r>
                </w:p>
              </w:tc>
            </w:tr>
            <w:tr w:rsidR="00B07D6B" w14:paraId="69AF55BF" w14:textId="77777777" w:rsidTr="00B07D6B">
              <w:trPr>
                <w:trHeight w:val="395"/>
              </w:trPr>
              <w:tc>
                <w:tcPr>
                  <w:tcW w:w="1545" w:type="dxa"/>
                </w:tcPr>
                <w:p w14:paraId="1AA40ECA"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First Aff</w:t>
                  </w:r>
                </w:p>
                <w:p w14:paraId="22D8208B"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Rebuttal</w:t>
                  </w:r>
                </w:p>
              </w:tc>
              <w:tc>
                <w:tcPr>
                  <w:tcW w:w="774" w:type="dxa"/>
                </w:tcPr>
                <w:p w14:paraId="58654112"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4</w:t>
                  </w:r>
                </w:p>
              </w:tc>
              <w:tc>
                <w:tcPr>
                  <w:tcW w:w="2763" w:type="dxa"/>
                </w:tcPr>
                <w:p w14:paraId="3F7E41CE"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Refute the negative case, rebuild aff case</w:t>
                  </w:r>
                </w:p>
              </w:tc>
            </w:tr>
            <w:tr w:rsidR="00B07D6B" w14:paraId="3EB2B361" w14:textId="77777777" w:rsidTr="00B07D6B">
              <w:trPr>
                <w:trHeight w:val="422"/>
              </w:trPr>
              <w:tc>
                <w:tcPr>
                  <w:tcW w:w="1545" w:type="dxa"/>
                </w:tcPr>
                <w:p w14:paraId="06797F65"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Negative Rebuttal</w:t>
                  </w:r>
                </w:p>
              </w:tc>
              <w:tc>
                <w:tcPr>
                  <w:tcW w:w="774" w:type="dxa"/>
                </w:tcPr>
                <w:p w14:paraId="7E18F498"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6</w:t>
                  </w:r>
                </w:p>
              </w:tc>
              <w:tc>
                <w:tcPr>
                  <w:tcW w:w="2763" w:type="dxa"/>
                </w:tcPr>
                <w:p w14:paraId="1E6C602F" w14:textId="77777777" w:rsidR="00B07D6B" w:rsidRPr="00F20FC9" w:rsidRDefault="00B07D6B" w:rsidP="00B07D6B">
                  <w:pPr>
                    <w:pStyle w:val="TableParagraph"/>
                    <w:spacing w:before="5"/>
                    <w:rPr>
                      <w:rFonts w:ascii="Times New Roman" w:hAnsi="Times New Roman" w:cs="Times New Roman"/>
                      <w:bCs/>
                      <w:sz w:val="17"/>
                      <w:szCs w:val="17"/>
                    </w:rPr>
                  </w:pPr>
                  <w:r>
                    <w:rPr>
                      <w:rFonts w:ascii="Times New Roman" w:hAnsi="Times New Roman" w:cs="Times New Roman"/>
                      <w:bCs/>
                      <w:sz w:val="17"/>
                      <w:szCs w:val="17"/>
                    </w:rPr>
                    <w:t>Refute the aff case, rebuild the neg case, offer reasons neg should win</w:t>
                  </w:r>
                </w:p>
              </w:tc>
            </w:tr>
            <w:tr w:rsidR="00B07D6B" w14:paraId="30BC5B65" w14:textId="77777777" w:rsidTr="00B07D6B">
              <w:trPr>
                <w:trHeight w:val="365"/>
              </w:trPr>
              <w:tc>
                <w:tcPr>
                  <w:tcW w:w="1545" w:type="dxa"/>
                </w:tcPr>
                <w:p w14:paraId="689874F1"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2</w:t>
                  </w:r>
                  <w:r w:rsidRPr="002F5AAE">
                    <w:rPr>
                      <w:rFonts w:ascii="Times New Roman" w:hAnsi="Times New Roman" w:cs="Times New Roman"/>
                      <w:bCs/>
                      <w:sz w:val="17"/>
                      <w:szCs w:val="17"/>
                      <w:vertAlign w:val="superscript"/>
                    </w:rPr>
                    <w:t>nd</w:t>
                  </w:r>
                  <w:r w:rsidRPr="002F5AAE">
                    <w:rPr>
                      <w:rFonts w:ascii="Times New Roman" w:hAnsi="Times New Roman" w:cs="Times New Roman"/>
                      <w:bCs/>
                      <w:sz w:val="17"/>
                      <w:szCs w:val="17"/>
                    </w:rPr>
                    <w:t xml:space="preserve"> Aff Rebuttal</w:t>
                  </w:r>
                </w:p>
              </w:tc>
              <w:tc>
                <w:tcPr>
                  <w:tcW w:w="774" w:type="dxa"/>
                </w:tcPr>
                <w:p w14:paraId="3BCB2030" w14:textId="77777777" w:rsidR="00B07D6B" w:rsidRPr="002F5AAE" w:rsidRDefault="00B07D6B" w:rsidP="00B07D6B">
                  <w:pPr>
                    <w:pStyle w:val="TableParagraph"/>
                    <w:spacing w:before="5"/>
                    <w:rPr>
                      <w:rFonts w:ascii="Times New Roman" w:hAnsi="Times New Roman" w:cs="Times New Roman"/>
                      <w:bCs/>
                      <w:sz w:val="17"/>
                      <w:szCs w:val="17"/>
                    </w:rPr>
                  </w:pPr>
                  <w:r w:rsidRPr="002F5AAE">
                    <w:rPr>
                      <w:rFonts w:ascii="Times New Roman" w:hAnsi="Times New Roman" w:cs="Times New Roman"/>
                      <w:bCs/>
                      <w:sz w:val="17"/>
                      <w:szCs w:val="17"/>
                    </w:rPr>
                    <w:t>3</w:t>
                  </w:r>
                </w:p>
              </w:tc>
              <w:tc>
                <w:tcPr>
                  <w:tcW w:w="2763" w:type="dxa"/>
                </w:tcPr>
                <w:p w14:paraId="7A9E94B8" w14:textId="77777777" w:rsidR="00B07D6B" w:rsidRPr="001D3DB5" w:rsidRDefault="00B07D6B" w:rsidP="00B07D6B">
                  <w:pPr>
                    <w:pStyle w:val="TableParagraph"/>
                    <w:spacing w:before="5"/>
                    <w:rPr>
                      <w:rFonts w:ascii="Times New Roman" w:hAnsi="Times New Roman" w:cs="Times New Roman"/>
                      <w:bCs/>
                      <w:sz w:val="16"/>
                      <w:szCs w:val="16"/>
                    </w:rPr>
                  </w:pPr>
                  <w:r w:rsidRPr="001D3DB5">
                    <w:rPr>
                      <w:rFonts w:ascii="Times New Roman" w:hAnsi="Times New Roman" w:cs="Times New Roman"/>
                      <w:bCs/>
                      <w:sz w:val="16"/>
                      <w:szCs w:val="16"/>
                    </w:rPr>
                    <w:t>Address neg reasons, offer why aff should win</w:t>
                  </w:r>
                </w:p>
              </w:tc>
            </w:tr>
          </w:tbl>
          <w:p w14:paraId="450AF19B" w14:textId="2D2B119D" w:rsidR="00B07D6B" w:rsidRPr="00B07D6B" w:rsidRDefault="00B07D6B" w:rsidP="00B07D6B">
            <w:pPr>
              <w:pStyle w:val="TableParagraph"/>
              <w:spacing w:before="5"/>
              <w:jc w:val="center"/>
              <w:rPr>
                <w:rFonts w:ascii="Times New Roman" w:hAnsi="Times New Roman" w:cs="Times New Roman"/>
                <w:bCs/>
                <w:sz w:val="17"/>
                <w:szCs w:val="17"/>
              </w:rPr>
            </w:pPr>
            <w:r w:rsidRPr="00B07D6B">
              <w:rPr>
                <w:rFonts w:ascii="Times New Roman" w:hAnsi="Times New Roman" w:cs="Times New Roman"/>
                <w:bCs/>
                <w:sz w:val="17"/>
                <w:szCs w:val="17"/>
              </w:rPr>
              <w:t xml:space="preserve">(4 </w:t>
            </w:r>
            <w:r w:rsidRPr="00B07D6B">
              <w:rPr>
                <w:rFonts w:ascii="Times New Roman" w:hAnsi="Times New Roman" w:cs="Times New Roman"/>
                <w:sz w:val="17"/>
                <w:szCs w:val="17"/>
              </w:rPr>
              <w:t>minutes of prep time given for each team, divided how the team chooses, both teams can take advantage of each other’s prep time)</w:t>
            </w:r>
          </w:p>
          <w:p w14:paraId="4FE39ED3" w14:textId="77777777" w:rsidR="00B07D6B" w:rsidRPr="003D5EB7" w:rsidRDefault="00B07D6B" w:rsidP="00B07D6B">
            <w:pPr>
              <w:pStyle w:val="TableParagraph"/>
              <w:numPr>
                <w:ilvl w:val="0"/>
                <w:numId w:val="13"/>
              </w:numPr>
              <w:tabs>
                <w:tab w:val="left" w:pos="165"/>
              </w:tabs>
              <w:ind w:left="75" w:hanging="75"/>
              <w:rPr>
                <w:rFonts w:ascii="Times New Roman" w:hAnsi="Times New Roman" w:cs="Times New Roman"/>
                <w:sz w:val="17"/>
                <w:szCs w:val="17"/>
              </w:rPr>
            </w:pPr>
            <w:r w:rsidRPr="003D5EB7">
              <w:rPr>
                <w:rFonts w:ascii="Times New Roman" w:hAnsi="Times New Roman" w:cs="Times New Roman"/>
                <w:sz w:val="17"/>
                <w:szCs w:val="17"/>
              </w:rPr>
              <w:t>Focused on topic, organized</w:t>
            </w:r>
            <w:r w:rsidRPr="003D5EB7">
              <w:rPr>
                <w:rFonts w:ascii="Times New Roman" w:hAnsi="Times New Roman" w:cs="Times New Roman"/>
                <w:spacing w:val="-3"/>
                <w:sz w:val="17"/>
                <w:szCs w:val="17"/>
              </w:rPr>
              <w:t xml:space="preserve"> </w:t>
            </w:r>
            <w:r w:rsidRPr="003D5EB7">
              <w:rPr>
                <w:rFonts w:ascii="Times New Roman" w:hAnsi="Times New Roman" w:cs="Times New Roman"/>
                <w:sz w:val="17"/>
                <w:szCs w:val="17"/>
              </w:rPr>
              <w:t>arguments, factual</w:t>
            </w:r>
            <w:r w:rsidRPr="003D5EB7">
              <w:rPr>
                <w:rFonts w:ascii="Times New Roman" w:hAnsi="Times New Roman" w:cs="Times New Roman"/>
                <w:spacing w:val="3"/>
                <w:sz w:val="17"/>
                <w:szCs w:val="17"/>
              </w:rPr>
              <w:t xml:space="preserve"> </w:t>
            </w:r>
            <w:r w:rsidRPr="003D5EB7">
              <w:rPr>
                <w:rFonts w:ascii="Times New Roman" w:hAnsi="Times New Roman" w:cs="Times New Roman"/>
                <w:sz w:val="17"/>
                <w:szCs w:val="17"/>
              </w:rPr>
              <w:t>accuracy, cited evidence to support points, countered arguments presented</w:t>
            </w:r>
            <w:r w:rsidRPr="003D5EB7">
              <w:rPr>
                <w:rFonts w:ascii="Times New Roman" w:hAnsi="Times New Roman" w:cs="Times New Roman"/>
                <w:spacing w:val="-20"/>
                <w:sz w:val="17"/>
                <w:szCs w:val="17"/>
              </w:rPr>
              <w:t xml:space="preserve"> </w:t>
            </w:r>
            <w:r w:rsidRPr="003D5EB7">
              <w:rPr>
                <w:rFonts w:ascii="Times New Roman" w:hAnsi="Times New Roman" w:cs="Times New Roman"/>
                <w:sz w:val="17"/>
                <w:szCs w:val="17"/>
              </w:rPr>
              <w:t>by opposing</w:t>
            </w:r>
            <w:r w:rsidRPr="003D5EB7">
              <w:rPr>
                <w:rFonts w:ascii="Times New Roman" w:hAnsi="Times New Roman" w:cs="Times New Roman"/>
                <w:spacing w:val="2"/>
                <w:sz w:val="17"/>
                <w:szCs w:val="17"/>
              </w:rPr>
              <w:t xml:space="preserve"> </w:t>
            </w:r>
            <w:r w:rsidRPr="003D5EB7">
              <w:rPr>
                <w:rFonts w:ascii="Times New Roman" w:hAnsi="Times New Roman" w:cs="Times New Roman"/>
                <w:sz w:val="17"/>
                <w:szCs w:val="17"/>
              </w:rPr>
              <w:t>team</w:t>
            </w:r>
          </w:p>
          <w:p w14:paraId="6A50E47C" w14:textId="77777777" w:rsidR="00B07D6B" w:rsidRPr="003D5EB7" w:rsidRDefault="00B07D6B" w:rsidP="00B07D6B">
            <w:pPr>
              <w:pStyle w:val="TableParagraph"/>
              <w:numPr>
                <w:ilvl w:val="0"/>
                <w:numId w:val="13"/>
              </w:numPr>
              <w:tabs>
                <w:tab w:val="left" w:pos="165"/>
              </w:tabs>
              <w:ind w:left="75" w:hanging="75"/>
              <w:rPr>
                <w:rFonts w:ascii="Times New Roman" w:hAnsi="Times New Roman" w:cs="Times New Roman"/>
                <w:sz w:val="17"/>
                <w:szCs w:val="17"/>
              </w:rPr>
            </w:pPr>
            <w:r w:rsidRPr="003D5EB7">
              <w:rPr>
                <w:rFonts w:ascii="Times New Roman" w:hAnsi="Times New Roman" w:cs="Times New Roman"/>
                <w:sz w:val="17"/>
                <w:szCs w:val="17"/>
              </w:rPr>
              <w:t>Confidence, respectful of other team, appropriate/professional</w:t>
            </w:r>
            <w:r w:rsidRPr="003D5EB7">
              <w:rPr>
                <w:rFonts w:ascii="Times New Roman" w:hAnsi="Times New Roman" w:cs="Times New Roman"/>
                <w:spacing w:val="-2"/>
                <w:sz w:val="17"/>
                <w:szCs w:val="17"/>
              </w:rPr>
              <w:t xml:space="preserve"> </w:t>
            </w:r>
            <w:r w:rsidRPr="003D5EB7">
              <w:rPr>
                <w:rFonts w:ascii="Times New Roman" w:hAnsi="Times New Roman" w:cs="Times New Roman"/>
                <w:sz w:val="17"/>
                <w:szCs w:val="17"/>
              </w:rPr>
              <w:t>tone</w:t>
            </w:r>
          </w:p>
          <w:p w14:paraId="3C5A4F1A" w14:textId="77777777" w:rsidR="00B07D6B" w:rsidRDefault="00B07D6B" w:rsidP="00B07D6B">
            <w:pPr>
              <w:pStyle w:val="TableParagraph"/>
              <w:numPr>
                <w:ilvl w:val="0"/>
                <w:numId w:val="13"/>
              </w:numPr>
              <w:tabs>
                <w:tab w:val="left" w:pos="165"/>
              </w:tabs>
              <w:ind w:left="75" w:hanging="75"/>
              <w:rPr>
                <w:rFonts w:ascii="Times New Roman" w:hAnsi="Times New Roman" w:cs="Times New Roman"/>
                <w:sz w:val="17"/>
                <w:szCs w:val="17"/>
              </w:rPr>
            </w:pPr>
            <w:r w:rsidRPr="008B2FCA">
              <w:rPr>
                <w:rFonts w:ascii="Times New Roman" w:hAnsi="Times New Roman" w:cs="Times New Roman"/>
                <w:sz w:val="17"/>
                <w:szCs w:val="17"/>
              </w:rPr>
              <w:t xml:space="preserve">Your opinion on the topic should </w:t>
            </w:r>
            <w:r w:rsidRPr="008B2FCA">
              <w:rPr>
                <w:rFonts w:ascii="Times New Roman" w:hAnsi="Times New Roman" w:cs="Times New Roman"/>
                <w:b/>
                <w:bCs/>
                <w:sz w:val="17"/>
                <w:szCs w:val="17"/>
                <w:u w:val="single"/>
              </w:rPr>
              <w:t xml:space="preserve">not </w:t>
            </w:r>
            <w:r w:rsidRPr="008B2FCA">
              <w:rPr>
                <w:rFonts w:ascii="Times New Roman" w:hAnsi="Times New Roman" w:cs="Times New Roman"/>
                <w:sz w:val="17"/>
                <w:szCs w:val="17"/>
              </w:rPr>
              <w:t>influence the ranking.</w:t>
            </w:r>
          </w:p>
          <w:p w14:paraId="2F4680F8" w14:textId="53AB704A" w:rsidR="0048528E" w:rsidRPr="00A5458B" w:rsidRDefault="002B12F3" w:rsidP="00A5458B">
            <w:pPr>
              <w:pStyle w:val="TableParagraph"/>
              <w:numPr>
                <w:ilvl w:val="0"/>
                <w:numId w:val="13"/>
              </w:numPr>
              <w:tabs>
                <w:tab w:val="left" w:pos="165"/>
              </w:tabs>
              <w:ind w:left="75" w:hanging="75"/>
              <w:rPr>
                <w:rFonts w:ascii="Times New Roman" w:hAnsi="Times New Roman" w:cs="Times New Roman"/>
                <w:sz w:val="17"/>
                <w:szCs w:val="17"/>
              </w:rPr>
            </w:pPr>
            <w:r>
              <w:rPr>
                <w:noProof/>
              </w:rPr>
              <mc:AlternateContent>
                <mc:Choice Requires="wps">
                  <w:drawing>
                    <wp:anchor distT="45720" distB="45720" distL="114300" distR="114300" simplePos="0" relativeHeight="251664384" behindDoc="0" locked="0" layoutInCell="1" allowOverlap="1" wp14:anchorId="1E940D53" wp14:editId="234FFC15">
                      <wp:simplePos x="0" y="0"/>
                      <wp:positionH relativeFrom="margin">
                        <wp:posOffset>603885</wp:posOffset>
                      </wp:positionH>
                      <wp:positionV relativeFrom="margin">
                        <wp:posOffset>4094480</wp:posOffset>
                      </wp:positionV>
                      <wp:extent cx="5715000" cy="854710"/>
                      <wp:effectExtent l="0" t="0" r="19050" b="21590"/>
                      <wp:wrapNone/>
                      <wp:docPr id="1189695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54710"/>
                              </a:xfrm>
                              <a:prstGeom prst="rect">
                                <a:avLst/>
                              </a:prstGeom>
                              <a:solidFill>
                                <a:srgbClr val="FFFFFF"/>
                              </a:solidFill>
                              <a:ln w="9525">
                                <a:solidFill>
                                  <a:srgbClr val="000000"/>
                                </a:solidFill>
                                <a:miter lim="800000"/>
                                <a:headEnd/>
                                <a:tailEnd/>
                              </a:ln>
                            </wps:spPr>
                            <wps:txbx>
                              <w:txbxContent>
                                <w:p w14:paraId="3D906A76"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PF Debate Sept/Oct 26:</w:t>
                                  </w:r>
                                  <w:r w:rsidRPr="002B12F3">
                                    <w:rPr>
                                      <w:rFonts w:ascii="Times New Roman" w:hAnsi="Times New Roman" w:cs="Times New Roman"/>
                                      <w:sz w:val="18"/>
                                      <w:szCs w:val="18"/>
                                    </w:rPr>
                                    <w:t xml:space="preserve"> Resolved: The United States federal government should enact a moratorium on hyperscale data center construction.</w:t>
                                  </w:r>
                                </w:p>
                                <w:p w14:paraId="6850FC8B"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LD Debate Sept/Oct 26:</w:t>
                                  </w:r>
                                  <w:r w:rsidRPr="002B12F3">
                                    <w:rPr>
                                      <w:rFonts w:ascii="Open Sans" w:hAnsi="Open Sans" w:cs="Open Sans"/>
                                      <w:color w:val="5E514E"/>
                                      <w:sz w:val="18"/>
                                      <w:szCs w:val="18"/>
                                      <w:bdr w:val="none" w:sz="0" w:space="0" w:color="auto" w:frame="1"/>
                                      <w:shd w:val="clear" w:color="auto" w:fill="FFFFFF"/>
                                    </w:rPr>
                                    <w:t xml:space="preserve"> </w:t>
                                  </w:r>
                                  <w:r w:rsidRPr="002B12F3">
                                    <w:rPr>
                                      <w:rFonts w:ascii="Times New Roman" w:hAnsi="Times New Roman" w:cs="Times New Roman"/>
                                      <w:sz w:val="18"/>
                                      <w:szCs w:val="18"/>
                                    </w:rPr>
                                    <w:t>Resolved: In the United States, national service ought to be mandatory.</w:t>
                                  </w:r>
                                </w:p>
                                <w:p w14:paraId="05F54BDF"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BQ 2026-2027:</w:t>
                                  </w:r>
                                  <w:r w:rsidRPr="002B12F3">
                                    <w:rPr>
                                      <w:rFonts w:ascii="Open Sans" w:hAnsi="Open Sans" w:cs="Open Sans"/>
                                      <w:b/>
                                      <w:bCs/>
                                      <w:color w:val="5E514E"/>
                                      <w:sz w:val="18"/>
                                      <w:szCs w:val="18"/>
                                      <w:bdr w:val="none" w:sz="0" w:space="0" w:color="auto" w:frame="1"/>
                                      <w:shd w:val="clear" w:color="auto" w:fill="FFFFFF"/>
                                    </w:rPr>
                                    <w:t xml:space="preserve"> </w:t>
                                  </w:r>
                                  <w:r w:rsidRPr="002B12F3">
                                    <w:rPr>
                                      <w:rFonts w:ascii="Times New Roman" w:hAnsi="Times New Roman" w:cs="Times New Roman"/>
                                      <w:b/>
                                      <w:bCs/>
                                      <w:sz w:val="18"/>
                                      <w:szCs w:val="18"/>
                                    </w:rPr>
                                    <w:t>Resolved:</w:t>
                                  </w:r>
                                  <w:r w:rsidRPr="002B12F3">
                                    <w:rPr>
                                      <w:rFonts w:ascii="Times New Roman" w:hAnsi="Times New Roman" w:cs="Times New Roman"/>
                                      <w:sz w:val="18"/>
                                      <w:szCs w:val="18"/>
                                    </w:rPr>
                                    <w:t xml:space="preserve"> Technological progress has surpassed humanity’s ability to use it ethically.</w:t>
                                  </w:r>
                                </w:p>
                                <w:p w14:paraId="2E6C68A7" w14:textId="77777777" w:rsidR="00F54233" w:rsidRPr="002B12F3" w:rsidRDefault="00F54233" w:rsidP="00F54233">
                                  <w:pPr>
                                    <w:spacing w:after="0"/>
                                    <w:rPr>
                                      <w:sz w:val="18"/>
                                      <w:szCs w:val="18"/>
                                    </w:rPr>
                                  </w:pPr>
                                  <w:hyperlink r:id="rId7" w:history="1">
                                    <w:r w:rsidRPr="002B12F3">
                                      <w:rPr>
                                        <w:rStyle w:val="Hyperlink"/>
                                        <w:rFonts w:cstheme="minorHAnsi"/>
                                        <w:color w:val="auto"/>
                                        <w:sz w:val="18"/>
                                        <w:szCs w:val="18"/>
                                      </w:rPr>
                                      <w:t>https://www.speechanddebate.org/topics/</w:t>
                                    </w:r>
                                  </w:hyperlink>
                                  <w:r w:rsidRPr="002B12F3">
                                    <w:rPr>
                                      <w:rFonts w:cstheme="minorHAnsi"/>
                                      <w:b/>
                                      <w:bCs/>
                                      <w:sz w:val="18"/>
                                      <w:szCs w:val="18"/>
                                    </w:rPr>
                                    <w:t xml:space="preserve">     Topics are released the first of each month.</w:t>
                                  </w:r>
                                </w:p>
                                <w:p w14:paraId="25041FDE" w14:textId="4273394C" w:rsidR="00A17BAE" w:rsidRDefault="00A17BAE" w:rsidP="00A335B1">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940D53" id="_x0000_t202" coordsize="21600,21600" o:spt="202" path="m,l,21600r21600,l21600,xe">
                      <v:stroke joinstyle="miter"/>
                      <v:path gradientshapeok="t" o:connecttype="rect"/>
                    </v:shapetype>
                    <v:shape id="_x0000_s1028" type="#_x0000_t202" style="position:absolute;left:0;text-align:left;margin-left:47.55pt;margin-top:322.4pt;width:450pt;height:67.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">
                      <v:textbox>
                        <w:txbxContent>
                          <w:p w14:paraId="3D906A76"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PF Debate Sept/Oct 26:</w:t>
                            </w:r>
                            <w:r w:rsidRPr="002B12F3">
                              <w:rPr>
                                <w:rFonts w:ascii="Times New Roman" w:hAnsi="Times New Roman" w:cs="Times New Roman"/>
                                <w:sz w:val="18"/>
                                <w:szCs w:val="18"/>
                              </w:rPr>
                              <w:t xml:space="preserve"> Resolved: The United States federal government should enact a moratorium on hyperscale data center construction.</w:t>
                            </w:r>
                          </w:p>
                          <w:p w14:paraId="6850FC8B"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LD Debate Sept/Oct 26:</w:t>
                            </w:r>
                            <w:r w:rsidRPr="002B12F3">
                              <w:rPr>
                                <w:rFonts w:ascii="Open Sans" w:hAnsi="Open Sans" w:cs="Open Sans"/>
                                <w:color w:val="5E514E"/>
                                <w:sz w:val="18"/>
                                <w:szCs w:val="18"/>
                                <w:bdr w:val="none" w:sz="0" w:space="0" w:color="auto" w:frame="1"/>
                                <w:shd w:val="clear" w:color="auto" w:fill="FFFFFF"/>
                              </w:rPr>
                              <w:t xml:space="preserve"> </w:t>
                            </w:r>
                            <w:r w:rsidRPr="002B12F3">
                              <w:rPr>
                                <w:rFonts w:ascii="Times New Roman" w:hAnsi="Times New Roman" w:cs="Times New Roman"/>
                                <w:sz w:val="18"/>
                                <w:szCs w:val="18"/>
                              </w:rPr>
                              <w:t>Resolved: In the United States, national service ought to be mandatory.</w:t>
                            </w:r>
                          </w:p>
                          <w:p w14:paraId="05F54BDF" w14:textId="77777777" w:rsidR="00F54233" w:rsidRPr="002B12F3" w:rsidRDefault="00F54233" w:rsidP="00F54233">
                            <w:pPr>
                              <w:spacing w:after="0"/>
                              <w:rPr>
                                <w:rFonts w:ascii="Times New Roman" w:hAnsi="Times New Roman" w:cs="Times New Roman"/>
                                <w:sz w:val="18"/>
                                <w:szCs w:val="18"/>
                              </w:rPr>
                            </w:pPr>
                            <w:r w:rsidRPr="002B12F3">
                              <w:rPr>
                                <w:rFonts w:ascii="Times New Roman" w:hAnsi="Times New Roman" w:cs="Times New Roman"/>
                                <w:b/>
                                <w:bCs/>
                                <w:sz w:val="18"/>
                                <w:szCs w:val="18"/>
                              </w:rPr>
                              <w:t>BQ 2026-2027:</w:t>
                            </w:r>
                            <w:r w:rsidRPr="002B12F3">
                              <w:rPr>
                                <w:rFonts w:ascii="Open Sans" w:hAnsi="Open Sans" w:cs="Open Sans"/>
                                <w:b/>
                                <w:bCs/>
                                <w:color w:val="5E514E"/>
                                <w:sz w:val="18"/>
                                <w:szCs w:val="18"/>
                                <w:bdr w:val="none" w:sz="0" w:space="0" w:color="auto" w:frame="1"/>
                                <w:shd w:val="clear" w:color="auto" w:fill="FFFFFF"/>
                              </w:rPr>
                              <w:t xml:space="preserve"> </w:t>
                            </w:r>
                            <w:r w:rsidRPr="002B12F3">
                              <w:rPr>
                                <w:rFonts w:ascii="Times New Roman" w:hAnsi="Times New Roman" w:cs="Times New Roman"/>
                                <w:b/>
                                <w:bCs/>
                                <w:sz w:val="18"/>
                                <w:szCs w:val="18"/>
                              </w:rPr>
                              <w:t>Resolved:</w:t>
                            </w:r>
                            <w:r w:rsidRPr="002B12F3">
                              <w:rPr>
                                <w:rFonts w:ascii="Times New Roman" w:hAnsi="Times New Roman" w:cs="Times New Roman"/>
                                <w:sz w:val="18"/>
                                <w:szCs w:val="18"/>
                              </w:rPr>
                              <w:t xml:space="preserve"> Technological progress has surpassed humanity’s ability to use it ethically.</w:t>
                            </w:r>
                          </w:p>
                          <w:p w14:paraId="2E6C68A7" w14:textId="77777777" w:rsidR="00F54233" w:rsidRPr="002B12F3" w:rsidRDefault="00F54233" w:rsidP="00F54233">
                            <w:pPr>
                              <w:spacing w:after="0"/>
                              <w:rPr>
                                <w:sz w:val="18"/>
                                <w:szCs w:val="18"/>
                              </w:rPr>
                            </w:pPr>
                            <w:hyperlink r:id="rId8" w:history="1">
                              <w:r w:rsidRPr="002B12F3">
                                <w:rPr>
                                  <w:rStyle w:val="Hyperlink"/>
                                  <w:rFonts w:cstheme="minorHAnsi"/>
                                  <w:color w:val="auto"/>
                                  <w:sz w:val="18"/>
                                  <w:szCs w:val="18"/>
                                </w:rPr>
                                <w:t>https://www.speechanddebate.org/topics/</w:t>
                              </w:r>
                            </w:hyperlink>
                            <w:r w:rsidRPr="002B12F3">
                              <w:rPr>
                                <w:rFonts w:cstheme="minorHAnsi"/>
                                <w:b/>
                                <w:bCs/>
                                <w:sz w:val="18"/>
                                <w:szCs w:val="18"/>
                              </w:rPr>
                              <w:t xml:space="preserve">     Topics are released the first of each month.</w:t>
                            </w:r>
                          </w:p>
                          <w:p w14:paraId="25041FDE" w14:textId="4273394C" w:rsidR="00A17BAE" w:rsidRDefault="00A17BAE" w:rsidP="00A335B1">
                            <w:pPr>
                              <w:spacing w:after="0"/>
                            </w:pPr>
                          </w:p>
                        </w:txbxContent>
                      </v:textbox>
                      <w10:wrap anchorx="margin" anchory="margin"/>
                    </v:shape>
                  </w:pict>
                </mc:Fallback>
              </mc:AlternateContent>
            </w:r>
            <w:r w:rsidR="00A5458B">
              <w:rPr>
                <w:rFonts w:ascii="Times New Roman" w:hAnsi="Times New Roman" w:cs="Times New Roman"/>
                <w:sz w:val="17"/>
                <w:szCs w:val="17"/>
              </w:rPr>
              <w:t>Speeches do not need to be memorized</w:t>
            </w:r>
          </w:p>
        </w:tc>
        <w:tc>
          <w:tcPr>
            <w:tcW w:w="5064" w:type="dxa"/>
            <w:shd w:val="clear" w:color="auto" w:fill="B3E5A1" w:themeFill="accent6" w:themeFillTint="66"/>
          </w:tcPr>
          <w:p w14:paraId="346DD134" w14:textId="77777777" w:rsidR="00A5458B" w:rsidRDefault="00A5458B" w:rsidP="00A5458B">
            <w:pPr>
              <w:pStyle w:val="TableParagraph"/>
              <w:spacing w:line="222" w:lineRule="exact"/>
              <w:ind w:left="123" w:right="124"/>
              <w:jc w:val="center"/>
              <w:rPr>
                <w:b/>
                <w:bCs/>
                <w:sz w:val="20"/>
                <w:szCs w:val="20"/>
              </w:rPr>
            </w:pPr>
            <w:r>
              <w:rPr>
                <w:b/>
                <w:bCs/>
                <w:sz w:val="20"/>
                <w:szCs w:val="20"/>
              </w:rPr>
              <w:t>Big Questions Debate (BQ)</w:t>
            </w:r>
          </w:p>
          <w:p w14:paraId="73FF7EC5" w14:textId="77777777" w:rsidR="00A5458B" w:rsidRDefault="00A5458B" w:rsidP="00A5458B">
            <w:pPr>
              <w:pStyle w:val="TableParagraph"/>
              <w:spacing w:before="9"/>
              <w:rPr>
                <w:b/>
                <w:sz w:val="19"/>
              </w:rPr>
            </w:pPr>
          </w:p>
          <w:p w14:paraId="2BAF4554" w14:textId="77777777" w:rsidR="00A5458B" w:rsidRPr="00A5458B" w:rsidRDefault="00A5458B" w:rsidP="00A5458B">
            <w:pPr>
              <w:pStyle w:val="TableParagraph"/>
              <w:tabs>
                <w:tab w:val="left" w:pos="74"/>
              </w:tabs>
              <w:spacing w:line="230" w:lineRule="auto"/>
              <w:ind w:left="-16" w:right="185"/>
              <w:rPr>
                <w:rFonts w:ascii="Times New Roman" w:hAnsi="Times New Roman" w:cs="Times New Roman"/>
                <w:sz w:val="17"/>
                <w:szCs w:val="17"/>
              </w:rPr>
            </w:pPr>
            <w:r w:rsidRPr="00A5458B">
              <w:rPr>
                <w:rFonts w:ascii="Times New Roman" w:hAnsi="Times New Roman" w:cs="Times New Roman"/>
                <w:sz w:val="17"/>
                <w:szCs w:val="17"/>
              </w:rPr>
              <w:t>Big Questions debating format involves opposing contestants debating a topic concerning the intersection of science, philosophy, and religion. Each debater is assigned a side of the topic before each round and presents cases, engages in rebuttal and refutation, and participates in a question period.</w:t>
            </w:r>
          </w:p>
          <w:tbl>
            <w:tblPr>
              <w:tblStyle w:val="TableGrid"/>
              <w:tblW w:w="4707" w:type="dxa"/>
              <w:tblInd w:w="43" w:type="dxa"/>
              <w:tblLook w:val="04A0" w:firstRow="1" w:lastRow="0" w:firstColumn="1" w:lastColumn="0" w:noHBand="0" w:noVBand="1"/>
            </w:tblPr>
            <w:tblGrid>
              <w:gridCol w:w="1287"/>
              <w:gridCol w:w="891"/>
              <w:gridCol w:w="2529"/>
            </w:tblGrid>
            <w:tr w:rsidR="00A5458B" w:rsidRPr="00A5458B" w14:paraId="6E5163FF" w14:textId="77777777" w:rsidTr="00A5458B">
              <w:trPr>
                <w:trHeight w:val="215"/>
              </w:trPr>
              <w:tc>
                <w:tcPr>
                  <w:tcW w:w="1287" w:type="dxa"/>
                </w:tcPr>
                <w:p w14:paraId="7E03616F"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Speech</w:t>
                  </w:r>
                </w:p>
              </w:tc>
              <w:tc>
                <w:tcPr>
                  <w:tcW w:w="891" w:type="dxa"/>
                </w:tcPr>
                <w:p w14:paraId="62BDC8D2" w14:textId="1571B537" w:rsidR="00A5458B" w:rsidRPr="00A5458B" w:rsidRDefault="00A5458B" w:rsidP="00A5458B">
                  <w:pPr>
                    <w:pStyle w:val="TableParagraph"/>
                    <w:spacing w:line="230" w:lineRule="auto"/>
                    <w:ind w:right="117"/>
                    <w:rPr>
                      <w:rFonts w:ascii="Times New Roman" w:hAnsi="Times New Roman" w:cs="Times New Roman"/>
                      <w:sz w:val="17"/>
                      <w:szCs w:val="17"/>
                    </w:rPr>
                  </w:pPr>
                  <w:r>
                    <w:rPr>
                      <w:rFonts w:ascii="Times New Roman" w:hAnsi="Times New Roman" w:cs="Times New Roman"/>
                      <w:sz w:val="17"/>
                      <w:szCs w:val="17"/>
                    </w:rPr>
                    <w:t>Minutes</w:t>
                  </w:r>
                </w:p>
              </w:tc>
              <w:tc>
                <w:tcPr>
                  <w:tcW w:w="2529" w:type="dxa"/>
                </w:tcPr>
                <w:p w14:paraId="25CE16E7"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Purpose</w:t>
                  </w:r>
                </w:p>
              </w:tc>
            </w:tr>
            <w:tr w:rsidR="00A5458B" w:rsidRPr="00A5458B" w14:paraId="0BD58786" w14:textId="77777777" w:rsidTr="00A5458B">
              <w:trPr>
                <w:trHeight w:val="349"/>
              </w:trPr>
              <w:tc>
                <w:tcPr>
                  <w:tcW w:w="1287" w:type="dxa"/>
                </w:tcPr>
                <w:p w14:paraId="437623C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Constructive</w:t>
                  </w:r>
                </w:p>
              </w:tc>
              <w:tc>
                <w:tcPr>
                  <w:tcW w:w="891" w:type="dxa"/>
                </w:tcPr>
                <w:p w14:paraId="2648342F"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5</w:t>
                  </w:r>
                </w:p>
              </w:tc>
              <w:tc>
                <w:tcPr>
                  <w:tcW w:w="2529" w:type="dxa"/>
                </w:tcPr>
                <w:p w14:paraId="3B06B834"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Present aff case</w:t>
                  </w:r>
                </w:p>
              </w:tc>
            </w:tr>
            <w:tr w:rsidR="00A5458B" w:rsidRPr="00A5458B" w14:paraId="66278580" w14:textId="77777777" w:rsidTr="00A5458B">
              <w:trPr>
                <w:trHeight w:val="349"/>
              </w:trPr>
              <w:tc>
                <w:tcPr>
                  <w:tcW w:w="1287" w:type="dxa"/>
                </w:tcPr>
                <w:p w14:paraId="19BCD0F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Constructive</w:t>
                  </w:r>
                </w:p>
              </w:tc>
              <w:tc>
                <w:tcPr>
                  <w:tcW w:w="891" w:type="dxa"/>
                </w:tcPr>
                <w:p w14:paraId="7BAA1AF3"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5</w:t>
                  </w:r>
                </w:p>
              </w:tc>
              <w:tc>
                <w:tcPr>
                  <w:tcW w:w="2529" w:type="dxa"/>
                </w:tcPr>
                <w:p w14:paraId="47D8E073"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Present neg case</w:t>
                  </w:r>
                </w:p>
              </w:tc>
            </w:tr>
            <w:tr w:rsidR="00A5458B" w:rsidRPr="00A5458B" w14:paraId="36D040EB" w14:textId="77777777" w:rsidTr="00A5458B">
              <w:trPr>
                <w:trHeight w:val="305"/>
              </w:trPr>
              <w:tc>
                <w:tcPr>
                  <w:tcW w:w="1287" w:type="dxa"/>
                </w:tcPr>
                <w:p w14:paraId="153964A8"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Question Segment</w:t>
                  </w:r>
                </w:p>
              </w:tc>
              <w:tc>
                <w:tcPr>
                  <w:tcW w:w="891" w:type="dxa"/>
                </w:tcPr>
                <w:p w14:paraId="55D73CC0"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3D4262A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 first question, both speakers may question each other</w:t>
                  </w:r>
                </w:p>
              </w:tc>
            </w:tr>
            <w:tr w:rsidR="00A5458B" w:rsidRPr="00A5458B" w14:paraId="2AF839CE" w14:textId="77777777" w:rsidTr="00A5458B">
              <w:trPr>
                <w:trHeight w:val="449"/>
              </w:trPr>
              <w:tc>
                <w:tcPr>
                  <w:tcW w:w="1287" w:type="dxa"/>
                </w:tcPr>
                <w:p w14:paraId="6E57487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Rebuttal</w:t>
                  </w:r>
                </w:p>
              </w:tc>
              <w:tc>
                <w:tcPr>
                  <w:tcW w:w="891" w:type="dxa"/>
                </w:tcPr>
                <w:p w14:paraId="2583056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4</w:t>
                  </w:r>
                </w:p>
              </w:tc>
              <w:tc>
                <w:tcPr>
                  <w:tcW w:w="2529" w:type="dxa"/>
                </w:tcPr>
                <w:p w14:paraId="2E73C924"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Address key claims and weaknesses of opponent’s case</w:t>
                  </w:r>
                </w:p>
              </w:tc>
            </w:tr>
            <w:tr w:rsidR="00A5458B" w:rsidRPr="00A5458B" w14:paraId="1465BBD1" w14:textId="77777777" w:rsidTr="00A5458B">
              <w:trPr>
                <w:trHeight w:val="413"/>
              </w:trPr>
              <w:tc>
                <w:tcPr>
                  <w:tcW w:w="1287" w:type="dxa"/>
                </w:tcPr>
                <w:p w14:paraId="0FCE518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Rebuttal</w:t>
                  </w:r>
                </w:p>
              </w:tc>
              <w:tc>
                <w:tcPr>
                  <w:tcW w:w="891" w:type="dxa"/>
                </w:tcPr>
                <w:p w14:paraId="79198825"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4</w:t>
                  </w:r>
                </w:p>
              </w:tc>
              <w:tc>
                <w:tcPr>
                  <w:tcW w:w="2529" w:type="dxa"/>
                </w:tcPr>
                <w:p w14:paraId="6388DBD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Address key claims and weaknesses of opponent’s case</w:t>
                  </w:r>
                </w:p>
              </w:tc>
            </w:tr>
            <w:tr w:rsidR="00A5458B" w:rsidRPr="00A5458B" w14:paraId="2CD26BE2" w14:textId="77777777" w:rsidTr="00A5458B">
              <w:trPr>
                <w:trHeight w:val="377"/>
              </w:trPr>
              <w:tc>
                <w:tcPr>
                  <w:tcW w:w="1287" w:type="dxa"/>
                </w:tcPr>
                <w:p w14:paraId="1DE30111"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Question Segment</w:t>
                  </w:r>
                </w:p>
              </w:tc>
              <w:tc>
                <w:tcPr>
                  <w:tcW w:w="891" w:type="dxa"/>
                </w:tcPr>
                <w:p w14:paraId="28ACAF3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03CB6445"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 first question, both speakers may question each other</w:t>
                  </w:r>
                </w:p>
              </w:tc>
            </w:tr>
            <w:tr w:rsidR="00A5458B" w:rsidRPr="00A5458B" w14:paraId="16D32ADD" w14:textId="77777777" w:rsidTr="00A5458B">
              <w:trPr>
                <w:trHeight w:val="365"/>
              </w:trPr>
              <w:tc>
                <w:tcPr>
                  <w:tcW w:w="1287" w:type="dxa"/>
                </w:tcPr>
                <w:p w14:paraId="1F817526"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Consolidation</w:t>
                  </w:r>
                </w:p>
              </w:tc>
              <w:tc>
                <w:tcPr>
                  <w:tcW w:w="891" w:type="dxa"/>
                </w:tcPr>
                <w:p w14:paraId="4478078C"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4BC67068"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Reduce to core elements, strengthen</w:t>
                  </w:r>
                </w:p>
              </w:tc>
            </w:tr>
            <w:tr w:rsidR="00A5458B" w:rsidRPr="00A5458B" w14:paraId="42084A01" w14:textId="77777777" w:rsidTr="00A5458B">
              <w:trPr>
                <w:trHeight w:val="380"/>
              </w:trPr>
              <w:tc>
                <w:tcPr>
                  <w:tcW w:w="1287" w:type="dxa"/>
                </w:tcPr>
                <w:p w14:paraId="3E201509"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Consolidation</w:t>
                  </w:r>
                </w:p>
              </w:tc>
              <w:tc>
                <w:tcPr>
                  <w:tcW w:w="891" w:type="dxa"/>
                </w:tcPr>
                <w:p w14:paraId="6FD3CF50"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2BC5101F"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Reduce to core elements, strengthen</w:t>
                  </w:r>
                </w:p>
              </w:tc>
            </w:tr>
            <w:tr w:rsidR="00A5458B" w:rsidRPr="00A5458B" w14:paraId="7E7723D4" w14:textId="77777777" w:rsidTr="00A5458B">
              <w:trPr>
                <w:trHeight w:val="563"/>
              </w:trPr>
              <w:tc>
                <w:tcPr>
                  <w:tcW w:w="1287" w:type="dxa"/>
                </w:tcPr>
                <w:p w14:paraId="530BF2E9"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Affirmative Rationale</w:t>
                  </w:r>
                </w:p>
              </w:tc>
              <w:tc>
                <w:tcPr>
                  <w:tcW w:w="891" w:type="dxa"/>
                </w:tcPr>
                <w:p w14:paraId="0C72B9BA"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284BC952"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Summation of central argument and prove why they should win</w:t>
                  </w:r>
                </w:p>
              </w:tc>
            </w:tr>
            <w:tr w:rsidR="00A5458B" w:rsidRPr="00A5458B" w14:paraId="01EC3D75" w14:textId="77777777" w:rsidTr="00A5458B">
              <w:trPr>
                <w:trHeight w:val="422"/>
              </w:trPr>
              <w:tc>
                <w:tcPr>
                  <w:tcW w:w="1287" w:type="dxa"/>
                </w:tcPr>
                <w:p w14:paraId="3BA68270"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Negative Rationale</w:t>
                  </w:r>
                </w:p>
              </w:tc>
              <w:tc>
                <w:tcPr>
                  <w:tcW w:w="891" w:type="dxa"/>
                </w:tcPr>
                <w:p w14:paraId="7DE6D76E"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3</w:t>
                  </w:r>
                </w:p>
              </w:tc>
              <w:tc>
                <w:tcPr>
                  <w:tcW w:w="2529" w:type="dxa"/>
                </w:tcPr>
                <w:p w14:paraId="1BE38183" w14:textId="77777777" w:rsidR="00A5458B" w:rsidRPr="00A5458B" w:rsidRDefault="00A5458B" w:rsidP="00A5458B">
                  <w:pPr>
                    <w:pStyle w:val="TableParagraph"/>
                    <w:spacing w:line="230" w:lineRule="auto"/>
                    <w:ind w:right="117"/>
                    <w:jc w:val="center"/>
                    <w:rPr>
                      <w:rFonts w:ascii="Times New Roman" w:hAnsi="Times New Roman" w:cs="Times New Roman"/>
                      <w:sz w:val="17"/>
                      <w:szCs w:val="17"/>
                    </w:rPr>
                  </w:pPr>
                  <w:r w:rsidRPr="00A5458B">
                    <w:rPr>
                      <w:rFonts w:ascii="Times New Roman" w:hAnsi="Times New Roman" w:cs="Times New Roman"/>
                      <w:sz w:val="17"/>
                      <w:szCs w:val="17"/>
                    </w:rPr>
                    <w:t>Summation of central argument and prove why they should win</w:t>
                  </w:r>
                </w:p>
              </w:tc>
            </w:tr>
          </w:tbl>
          <w:p w14:paraId="4BFE413C" w14:textId="77777777" w:rsidR="00A5458B" w:rsidRPr="00560DDF" w:rsidRDefault="00A5458B" w:rsidP="00A5458B">
            <w:pPr>
              <w:pStyle w:val="TableParagraph"/>
              <w:spacing w:line="230" w:lineRule="auto"/>
              <w:ind w:left="400"/>
              <w:rPr>
                <w:rFonts w:ascii="Times New Roman" w:hAnsi="Times New Roman" w:cs="Times New Roman"/>
                <w:b/>
                <w:sz w:val="16"/>
                <w:szCs w:val="16"/>
              </w:rPr>
            </w:pPr>
            <w:r w:rsidRPr="00560DDF">
              <w:rPr>
                <w:rFonts w:ascii="Times New Roman" w:hAnsi="Times New Roman" w:cs="Times New Roman"/>
                <w:sz w:val="16"/>
                <w:szCs w:val="16"/>
              </w:rPr>
              <w:t>(3 minutes of prep time given for each team, divided how the team chooses, both teams can take advantage of each other’s prep time)</w:t>
            </w:r>
          </w:p>
          <w:p w14:paraId="3ECE6A88" w14:textId="77777777" w:rsidR="0048528E" w:rsidRDefault="0048528E"/>
        </w:tc>
      </w:tr>
    </w:tbl>
    <w:p w14:paraId="6AE70101" w14:textId="4F56E567" w:rsidR="00F96E8F" w:rsidRDefault="00A17BAE">
      <w:r>
        <w:rPr>
          <w:noProof/>
        </w:rPr>
        <mc:AlternateContent>
          <mc:Choice Requires="wps">
            <w:drawing>
              <wp:anchor distT="45720" distB="45720" distL="114300" distR="114300" simplePos="0" relativeHeight="251663360" behindDoc="0" locked="0" layoutInCell="1" allowOverlap="1" wp14:anchorId="1E940D53" wp14:editId="3D4825BA">
                <wp:simplePos x="0" y="0"/>
                <wp:positionH relativeFrom="margin">
                  <wp:posOffset>3810</wp:posOffset>
                </wp:positionH>
                <wp:positionV relativeFrom="margin">
                  <wp:posOffset>6137910</wp:posOffset>
                </wp:positionV>
                <wp:extent cx="4152265" cy="1116330"/>
                <wp:effectExtent l="8890" t="5715" r="10795" b="11430"/>
                <wp:wrapNone/>
                <wp:docPr id="143543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265" cy="1116330"/>
                        </a:xfrm>
                        <a:prstGeom prst="rect">
                          <a:avLst/>
                        </a:prstGeom>
                        <a:solidFill>
                          <a:srgbClr val="FFFF99"/>
                        </a:solidFill>
                        <a:ln w="9525">
                          <a:solidFill>
                            <a:srgbClr val="000000"/>
                          </a:solidFill>
                          <a:miter lim="800000"/>
                          <a:headEnd/>
                          <a:tailEnd/>
                        </a:ln>
                      </wps:spPr>
                      <wps:txbx>
                        <w:txbxContent>
                          <w:p w14:paraId="6E65840B" w14:textId="47877E1A" w:rsidR="00A5458B" w:rsidRDefault="00A5458B" w:rsidP="00A5458B">
                            <w:pPr>
                              <w:spacing w:after="0"/>
                              <w:rPr>
                                <w:rFonts w:ascii="Times New Roman" w:hAnsi="Times New Roman" w:cs="Times New Roman"/>
                                <w:sz w:val="16"/>
                                <w:szCs w:val="16"/>
                              </w:rPr>
                            </w:pPr>
                            <w:r w:rsidRPr="00B07D6B">
                              <w:rPr>
                                <w:rFonts w:ascii="Times New Roman" w:hAnsi="Times New Roman" w:cs="Times New Roman"/>
                                <w:b/>
                                <w:bCs/>
                                <w:sz w:val="16"/>
                                <w:szCs w:val="16"/>
                              </w:rPr>
                              <w:t xml:space="preserve">Scoring: </w:t>
                            </w:r>
                            <w:r w:rsidRPr="00B07D6B">
                              <w:rPr>
                                <w:rFonts w:ascii="Times New Roman" w:hAnsi="Times New Roman" w:cs="Times New Roman"/>
                                <w:sz w:val="16"/>
                                <w:szCs w:val="16"/>
                              </w:rPr>
                              <w:t>Each team receives speaker points ranging from 25-30 points (highest total points goes to winning team) and should reflect your win/loss decision. Please justify your decision and provide positive, but constructive feedback to each team. Please provide the RFD, reason for decision.</w:t>
                            </w:r>
                          </w:p>
                          <w:p w14:paraId="1E0C28EC" w14:textId="09EB5D80" w:rsidR="00A5458B" w:rsidRPr="00A5458B" w:rsidRDefault="00A5458B" w:rsidP="00DC0F24">
                            <w:pPr>
                              <w:shd w:val="clear" w:color="auto" w:fill="FFFFFF"/>
                              <w:textAlignment w:val="baseline"/>
                              <w:rPr>
                                <w:rFonts w:ascii="Times New Roman" w:hAnsi="Times New Roman" w:cs="Times New Roman"/>
                                <w:sz w:val="16"/>
                                <w:szCs w:val="16"/>
                              </w:rPr>
                            </w:pPr>
                            <w:r w:rsidRPr="00A42DD6">
                              <w:rPr>
                                <w:rFonts w:ascii="Times New Roman"/>
                                <w:b/>
                                <w:color w:val="FF0000"/>
                                <w:sz w:val="16"/>
                                <w:szCs w:val="16"/>
                              </w:rPr>
                              <w:t>DISCLOSURE of JUDGE DECISION and/or CRITIQUE of ANY round is PROHIBITED.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940D53" id="_x0000_s1029" type="#_x0000_t202" style="position:absolute;margin-left:.3pt;margin-top:483.3pt;width:326.95pt;height:87.9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" fillcolor="#ff9">
                <v:textbox style="mso-fit-shape-to-text:t">
                  <w:txbxContent>
                    <w:p w14:paraId="6E65840B" w14:textId="47877E1A" w:rsidR="00A5458B" w:rsidRDefault="00A5458B" w:rsidP="00A5458B">
                      <w:pPr>
                        <w:spacing w:after="0"/>
                        <w:rPr>
                          <w:rFonts w:ascii="Times New Roman" w:hAnsi="Times New Roman" w:cs="Times New Roman"/>
                          <w:sz w:val="16"/>
                          <w:szCs w:val="16"/>
                        </w:rPr>
                      </w:pPr>
                      <w:r w:rsidRPr="00B07D6B">
                        <w:rPr>
                          <w:rFonts w:ascii="Times New Roman" w:hAnsi="Times New Roman" w:cs="Times New Roman"/>
                          <w:b/>
                          <w:bCs/>
                          <w:sz w:val="16"/>
                          <w:szCs w:val="16"/>
                        </w:rPr>
                        <w:t xml:space="preserve">Scoring: </w:t>
                      </w:r>
                      <w:r w:rsidRPr="00B07D6B">
                        <w:rPr>
                          <w:rFonts w:ascii="Times New Roman" w:hAnsi="Times New Roman" w:cs="Times New Roman"/>
                          <w:sz w:val="16"/>
                          <w:szCs w:val="16"/>
                        </w:rPr>
                        <w:t>Each team receives speaker points ranging from 25-30 points (highest total points goes to winning team) and should reflect your win/loss decision. Please justify your decision and provide positive, but constructive feedback to each team. Please provide the RFD, reason for decision.</w:t>
                      </w:r>
                    </w:p>
                    <w:p w14:paraId="1E0C28EC" w14:textId="09EB5D80" w:rsidR="00A5458B" w:rsidRPr="00A5458B" w:rsidRDefault="00A5458B" w:rsidP="00DC0F24">
                      <w:pPr>
                        <w:shd w:val="clear" w:color="auto" w:fill="FFFFFF"/>
                        <w:textAlignment w:val="baseline"/>
                        <w:rPr>
                          <w:rFonts w:ascii="Times New Roman" w:hAnsi="Times New Roman" w:cs="Times New Roman"/>
                          <w:sz w:val="16"/>
                          <w:szCs w:val="16"/>
                        </w:rPr>
                      </w:pPr>
                      <w:r w:rsidRPr="00A42DD6">
                        <w:rPr>
                          <w:rFonts w:ascii="Times New Roman"/>
                          <w:b/>
                          <w:color w:val="FF0000"/>
                          <w:sz w:val="16"/>
                          <w:szCs w:val="16"/>
                        </w:rPr>
                        <w:t>DISCLOSURE of JUDGE DECISION and/or CRITIQUE of ANY round is PROHIBITED.</w:t>
                      </w:r>
                    </w:p>
                  </w:txbxContent>
                </v:textbox>
                <w10:wrap anchorx="margin" anchory="margin"/>
              </v:shape>
            </w:pict>
          </mc:Fallback>
        </mc:AlternateContent>
      </w:r>
    </w:p>
    <w:sectPr w:rsidR="00F96E8F" w:rsidSect="0055393D">
      <w:headerReference w:type="even" r:id="rId9"/>
      <w:headerReference w:type="default" r:id="rId10"/>
      <w:pgSz w:w="15840" w:h="12240" w:orient="landscape"/>
      <w:pgMar w:top="288" w:right="288" w:bottom="288" w:left="288" w:header="288"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6D5F1" w14:textId="77777777" w:rsidR="0061794E" w:rsidRDefault="0061794E" w:rsidP="002F5C29">
      <w:pPr>
        <w:spacing w:after="0" w:line="240" w:lineRule="auto"/>
      </w:pPr>
      <w:r>
        <w:separator/>
      </w:r>
    </w:p>
  </w:endnote>
  <w:endnote w:type="continuationSeparator" w:id="0">
    <w:p w14:paraId="19F6D797" w14:textId="77777777" w:rsidR="0061794E" w:rsidRDefault="0061794E" w:rsidP="002F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95222" w14:textId="77777777" w:rsidR="0061794E" w:rsidRDefault="0061794E" w:rsidP="002F5C29">
      <w:pPr>
        <w:spacing w:after="0" w:line="240" w:lineRule="auto"/>
      </w:pPr>
      <w:r>
        <w:separator/>
      </w:r>
    </w:p>
  </w:footnote>
  <w:footnote w:type="continuationSeparator" w:id="0">
    <w:p w14:paraId="4D8DB4CF" w14:textId="77777777" w:rsidR="0061794E" w:rsidRDefault="0061794E" w:rsidP="002F5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5619" w14:textId="2BD5F2C2" w:rsidR="00F96E8F" w:rsidRPr="00292CCC" w:rsidRDefault="00F96E8F" w:rsidP="00F96E8F">
    <w:pPr>
      <w:pStyle w:val="Header"/>
      <w:jc w:val="center"/>
      <w:rPr>
        <w:rFonts w:ascii="Times New Roman" w:hAnsi="Times New Roman" w:cs="Times New Roman"/>
        <w:b/>
        <w:bCs/>
        <w:sz w:val="28"/>
        <w:szCs w:val="28"/>
      </w:rPr>
    </w:pPr>
    <w:r w:rsidRPr="00292CCC">
      <w:rPr>
        <w:rFonts w:ascii="Times New Roman" w:hAnsi="Times New Roman" w:cs="Times New Roman"/>
        <w:b/>
        <w:bCs/>
        <w:sz w:val="28"/>
        <w:szCs w:val="28"/>
      </w:rPr>
      <w:t xml:space="preserve">Judge Cheat Sheet for Middle School </w:t>
    </w:r>
    <w:r w:rsidR="0048528E">
      <w:rPr>
        <w:rFonts w:ascii="Times New Roman" w:hAnsi="Times New Roman" w:cs="Times New Roman"/>
        <w:b/>
        <w:bCs/>
        <w:sz w:val="28"/>
        <w:szCs w:val="28"/>
      </w:rPr>
      <w:t>Debate</w:t>
    </w:r>
    <w:r w:rsidRPr="00292CCC">
      <w:rPr>
        <w:rFonts w:ascii="Times New Roman" w:hAnsi="Times New Roman" w:cs="Times New Roman"/>
        <w:b/>
        <w:bCs/>
        <w:sz w:val="28"/>
        <w:szCs w:val="28"/>
      </w:rPr>
      <w:t xml:space="preserve"> Events</w:t>
    </w:r>
  </w:p>
  <w:p w14:paraId="7197CD83" w14:textId="1398AB48" w:rsidR="00F96E8F" w:rsidRDefault="00F96E8F">
    <w:pPr>
      <w:pStyle w:val="Header"/>
    </w:pPr>
    <w:r w:rsidRPr="009D324A">
      <w:rPr>
        <w:rFonts w:ascii="Arial" w:hAnsi="Arial" w:cs="Arial"/>
        <w:b/>
        <w:bCs/>
        <w:sz w:val="18"/>
        <w:szCs w:val="18"/>
      </w:rPr>
      <w:t xml:space="preserve">Directions: </w:t>
    </w:r>
    <w:r w:rsidRPr="009D324A">
      <w:rPr>
        <w:b/>
        <w:bCs/>
        <w:sz w:val="18"/>
        <w:szCs w:val="18"/>
      </w:rPr>
      <w:t>1.</w:t>
    </w:r>
    <w:r w:rsidRPr="009D324A">
      <w:rPr>
        <w:b/>
        <w:sz w:val="18"/>
        <w:szCs w:val="18"/>
      </w:rPr>
      <w:t xml:space="preserve"> </w:t>
    </w:r>
    <w:r w:rsidRPr="009D324A">
      <w:rPr>
        <w:bCs/>
        <w:sz w:val="18"/>
        <w:szCs w:val="18"/>
      </w:rPr>
      <w:t xml:space="preserve">Go to live.speechwire.com  </w:t>
    </w:r>
    <w:r w:rsidRPr="009D324A">
      <w:rPr>
        <w:b/>
        <w:sz w:val="18"/>
        <w:szCs w:val="18"/>
      </w:rPr>
      <w:t xml:space="preserve">2. </w:t>
    </w:r>
    <w:r w:rsidRPr="009D324A">
      <w:rPr>
        <w:bCs/>
        <w:sz w:val="18"/>
        <w:szCs w:val="18"/>
      </w:rPr>
      <w:t>Click ballot &amp; enter phone number, select YES</w:t>
    </w:r>
    <w:r w:rsidRPr="009D324A">
      <w:rPr>
        <w:b/>
        <w:sz w:val="18"/>
        <w:szCs w:val="18"/>
      </w:rPr>
      <w:t xml:space="preserve">.  3. </w:t>
    </w:r>
    <w:r w:rsidRPr="009D324A">
      <w:rPr>
        <w:sz w:val="18"/>
        <w:szCs w:val="18"/>
      </w:rPr>
      <w:t xml:space="preserve">When in room, </w:t>
    </w:r>
    <w:r w:rsidRPr="009D324A">
      <w:rPr>
        <w:b/>
        <w:sz w:val="18"/>
        <w:szCs w:val="18"/>
        <w:highlight w:val="yellow"/>
      </w:rPr>
      <w:t>press “Start Round”</w:t>
    </w:r>
    <w:r w:rsidRPr="009D324A">
      <w:rPr>
        <w:sz w:val="18"/>
        <w:szCs w:val="18"/>
        <w:highlight w:val="yellow"/>
      </w:rPr>
      <w:t xml:space="preserve"> in Speechwire.</w:t>
    </w:r>
    <w:r w:rsidRPr="009D324A">
      <w:rPr>
        <w:sz w:val="18"/>
        <w:szCs w:val="18"/>
      </w:rPr>
      <w:t xml:space="preserve"> </w:t>
    </w:r>
    <w:r w:rsidRPr="009D324A">
      <w:rPr>
        <w:b/>
        <w:bCs/>
        <w:sz w:val="18"/>
        <w:szCs w:val="18"/>
      </w:rPr>
      <w:t>4.</w:t>
    </w:r>
    <w:r>
      <w:rPr>
        <w:b/>
        <w:bCs/>
        <w:sz w:val="18"/>
        <w:szCs w:val="18"/>
      </w:rPr>
      <w:t xml:space="preserve"> </w:t>
    </w:r>
    <w:r w:rsidRPr="00036F9B">
      <w:rPr>
        <w:sz w:val="18"/>
        <w:szCs w:val="18"/>
      </w:rPr>
      <w:t>Take Attendance to make sure correct competitors are in the room.</w:t>
    </w:r>
    <w:r>
      <w:rPr>
        <w:b/>
        <w:bCs/>
        <w:sz w:val="18"/>
        <w:szCs w:val="18"/>
      </w:rPr>
      <w:t xml:space="preserve"> 5.</w:t>
    </w:r>
    <w:r w:rsidRPr="009D324A">
      <w:rPr>
        <w:sz w:val="18"/>
        <w:szCs w:val="18"/>
      </w:rPr>
      <w:t xml:space="preserve"> </w:t>
    </w:r>
    <w:r>
      <w:rPr>
        <w:sz w:val="18"/>
        <w:szCs w:val="18"/>
      </w:rPr>
      <w:t>Take notes on paper/word doc while competitors perform.</w:t>
    </w:r>
    <w:r w:rsidRPr="009D324A">
      <w:rPr>
        <w:sz w:val="18"/>
        <w:szCs w:val="18"/>
      </w:rPr>
      <w:t xml:space="preserve">  </w:t>
    </w:r>
    <w:r>
      <w:rPr>
        <w:b/>
        <w:bCs/>
        <w:sz w:val="18"/>
        <w:szCs w:val="18"/>
      </w:rPr>
      <w:t>6.</w:t>
    </w:r>
    <w:r w:rsidRPr="009D324A">
      <w:rPr>
        <w:sz w:val="18"/>
        <w:szCs w:val="18"/>
      </w:rPr>
      <w:t xml:space="preserve"> </w:t>
    </w:r>
    <w:r>
      <w:rPr>
        <w:sz w:val="18"/>
        <w:szCs w:val="18"/>
      </w:rPr>
      <w:t xml:space="preserve">For </w:t>
    </w:r>
    <w:r w:rsidRPr="00F96E8F">
      <w:rPr>
        <w:sz w:val="18"/>
        <w:szCs w:val="18"/>
      </w:rPr>
      <w:t>PF/LD/BQ only select winner/loser (Aff/Neg) &amp; points 25-30 (no low point wins)</w:t>
    </w:r>
    <w:r w:rsidRPr="009D324A">
      <w:rPr>
        <w:sz w:val="18"/>
        <w:szCs w:val="18"/>
      </w:rPr>
      <w:t xml:space="preserve">. SAVE. </w:t>
    </w:r>
    <w:r w:rsidRPr="00036F9B">
      <w:rPr>
        <w:b/>
        <w:bCs/>
        <w:sz w:val="18"/>
        <w:szCs w:val="18"/>
      </w:rPr>
      <w:t>7.</w:t>
    </w:r>
    <w:r>
      <w:rPr>
        <w:sz w:val="18"/>
        <w:szCs w:val="18"/>
      </w:rPr>
      <w:t xml:space="preserve"> Enter comments after you have submitted ranks and points. </w:t>
    </w:r>
    <w:r w:rsidRPr="009D324A">
      <w:rPr>
        <w:sz w:val="18"/>
        <w:szCs w:val="18"/>
      </w:rPr>
      <w:t>*Ballots are open all night to add more comments.</w:t>
    </w:r>
    <w:r>
      <w:rPr>
        <w:sz w:val="18"/>
        <w:szCs w:val="18"/>
      </w:rPr>
      <w:t xml:space="preserve"> </w:t>
    </w:r>
    <w:r w:rsidRPr="00753DED">
      <w:rPr>
        <w:b/>
        <w:bCs/>
        <w:sz w:val="18"/>
        <w:szCs w:val="18"/>
      </w:rPr>
      <w:t>8.</w:t>
    </w:r>
    <w:r>
      <w:rPr>
        <w:sz w:val="18"/>
        <w:szCs w:val="18"/>
      </w:rPr>
      <w:t xml:space="preserve"> Leave trash can in door.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7CBF" w14:textId="3896A351" w:rsidR="002F5C29" w:rsidRPr="00292CCC" w:rsidRDefault="002F5C29" w:rsidP="002F5C29">
    <w:pPr>
      <w:pStyle w:val="Header"/>
      <w:jc w:val="center"/>
      <w:rPr>
        <w:rFonts w:ascii="Times New Roman" w:hAnsi="Times New Roman" w:cs="Times New Roman"/>
        <w:b/>
        <w:bCs/>
        <w:sz w:val="28"/>
        <w:szCs w:val="28"/>
      </w:rPr>
    </w:pPr>
    <w:r w:rsidRPr="00292CCC">
      <w:rPr>
        <w:rFonts w:ascii="Times New Roman" w:hAnsi="Times New Roman" w:cs="Times New Roman"/>
        <w:b/>
        <w:bCs/>
        <w:sz w:val="28"/>
        <w:szCs w:val="28"/>
      </w:rPr>
      <w:t>Judge Cheat Sheet for Middle School Speech Events</w:t>
    </w:r>
  </w:p>
  <w:p w14:paraId="5CD29B6A" w14:textId="6E1661E9" w:rsidR="002F5C29" w:rsidRDefault="002F5C29">
    <w:pPr>
      <w:pStyle w:val="Header"/>
    </w:pPr>
    <w:r w:rsidRPr="009D324A">
      <w:rPr>
        <w:rFonts w:ascii="Arial" w:hAnsi="Arial" w:cs="Arial"/>
        <w:b/>
        <w:bCs/>
        <w:sz w:val="18"/>
        <w:szCs w:val="18"/>
      </w:rPr>
      <w:t xml:space="preserve">Directions: </w:t>
    </w:r>
    <w:r w:rsidRPr="009D324A">
      <w:rPr>
        <w:b/>
        <w:bCs/>
        <w:sz w:val="18"/>
        <w:szCs w:val="18"/>
      </w:rPr>
      <w:t>1.</w:t>
    </w:r>
    <w:r w:rsidRPr="009D324A">
      <w:rPr>
        <w:b/>
        <w:sz w:val="18"/>
        <w:szCs w:val="18"/>
      </w:rPr>
      <w:t xml:space="preserve"> </w:t>
    </w:r>
    <w:r w:rsidRPr="009D324A">
      <w:rPr>
        <w:bCs/>
        <w:sz w:val="18"/>
        <w:szCs w:val="18"/>
      </w:rPr>
      <w:t xml:space="preserve">Go to live.speechwire.com  </w:t>
    </w:r>
    <w:r w:rsidRPr="009D324A">
      <w:rPr>
        <w:b/>
        <w:sz w:val="18"/>
        <w:szCs w:val="18"/>
      </w:rPr>
      <w:t xml:space="preserve">2. </w:t>
    </w:r>
    <w:r w:rsidRPr="009D324A">
      <w:rPr>
        <w:bCs/>
        <w:sz w:val="18"/>
        <w:szCs w:val="18"/>
      </w:rPr>
      <w:t>Click ballot &amp; enter phone number, select YES</w:t>
    </w:r>
    <w:r w:rsidRPr="009D324A">
      <w:rPr>
        <w:b/>
        <w:sz w:val="18"/>
        <w:szCs w:val="18"/>
      </w:rPr>
      <w:t xml:space="preserve">.  3. </w:t>
    </w:r>
    <w:r w:rsidRPr="009D324A">
      <w:rPr>
        <w:sz w:val="18"/>
        <w:szCs w:val="18"/>
      </w:rPr>
      <w:t xml:space="preserve">When in room, </w:t>
    </w:r>
    <w:r w:rsidRPr="009D324A">
      <w:rPr>
        <w:b/>
        <w:sz w:val="18"/>
        <w:szCs w:val="18"/>
        <w:highlight w:val="yellow"/>
      </w:rPr>
      <w:t>press “Start Round”</w:t>
    </w:r>
    <w:r w:rsidRPr="009D324A">
      <w:rPr>
        <w:sz w:val="18"/>
        <w:szCs w:val="18"/>
        <w:highlight w:val="yellow"/>
      </w:rPr>
      <w:t xml:space="preserve"> in Speechwire.</w:t>
    </w:r>
    <w:r w:rsidRPr="009D324A">
      <w:rPr>
        <w:sz w:val="18"/>
        <w:szCs w:val="18"/>
      </w:rPr>
      <w:t xml:space="preserve"> </w:t>
    </w:r>
    <w:r w:rsidRPr="009D324A">
      <w:rPr>
        <w:b/>
        <w:bCs/>
        <w:sz w:val="18"/>
        <w:szCs w:val="18"/>
      </w:rPr>
      <w:t>4.</w:t>
    </w:r>
    <w:r>
      <w:rPr>
        <w:b/>
        <w:bCs/>
        <w:sz w:val="18"/>
        <w:szCs w:val="18"/>
      </w:rPr>
      <w:t xml:space="preserve"> </w:t>
    </w:r>
    <w:r w:rsidRPr="00036F9B">
      <w:rPr>
        <w:sz w:val="18"/>
        <w:szCs w:val="18"/>
      </w:rPr>
      <w:t>Take Attendance to make sure correct competitors are in the room.</w:t>
    </w:r>
    <w:r>
      <w:rPr>
        <w:b/>
        <w:bCs/>
        <w:sz w:val="18"/>
        <w:szCs w:val="18"/>
      </w:rPr>
      <w:t xml:space="preserve"> 5.</w:t>
    </w:r>
    <w:r w:rsidRPr="009D324A">
      <w:rPr>
        <w:sz w:val="18"/>
        <w:szCs w:val="18"/>
      </w:rPr>
      <w:t xml:space="preserve"> </w:t>
    </w:r>
    <w:r>
      <w:rPr>
        <w:sz w:val="18"/>
        <w:szCs w:val="18"/>
      </w:rPr>
      <w:t>Take notes on paper/word doc while competitors perform.</w:t>
    </w:r>
    <w:r w:rsidRPr="009D324A">
      <w:rPr>
        <w:sz w:val="18"/>
        <w:szCs w:val="18"/>
      </w:rPr>
      <w:t xml:space="preserve">  </w:t>
    </w:r>
    <w:r>
      <w:rPr>
        <w:b/>
        <w:bCs/>
        <w:sz w:val="18"/>
        <w:szCs w:val="18"/>
      </w:rPr>
      <w:t>6.</w:t>
    </w:r>
    <w:r w:rsidRPr="009D324A">
      <w:rPr>
        <w:sz w:val="18"/>
        <w:szCs w:val="18"/>
      </w:rPr>
      <w:t xml:space="preserve"> </w:t>
    </w:r>
    <w:r>
      <w:rPr>
        <w:sz w:val="18"/>
        <w:szCs w:val="18"/>
      </w:rPr>
      <w:t>E</w:t>
    </w:r>
    <w:r w:rsidRPr="009D324A">
      <w:rPr>
        <w:sz w:val="18"/>
        <w:szCs w:val="18"/>
      </w:rPr>
      <w:t xml:space="preserve">nter ranks </w:t>
    </w:r>
    <w:r>
      <w:rPr>
        <w:sz w:val="18"/>
        <w:szCs w:val="18"/>
      </w:rPr>
      <w:t xml:space="preserve">(1-6) </w:t>
    </w:r>
    <w:r w:rsidRPr="009D324A">
      <w:rPr>
        <w:sz w:val="18"/>
        <w:szCs w:val="18"/>
      </w:rPr>
      <w:t>&amp; points 90-100 (no ties)</w:t>
    </w:r>
    <w:r>
      <w:rPr>
        <w:sz w:val="18"/>
        <w:szCs w:val="18"/>
      </w:rPr>
      <w:t xml:space="preserve"> for speech</w:t>
    </w:r>
    <w:r w:rsidRPr="009D324A">
      <w:rPr>
        <w:sz w:val="18"/>
        <w:szCs w:val="18"/>
      </w:rPr>
      <w:t xml:space="preserve">. SAVE. </w:t>
    </w:r>
    <w:r w:rsidRPr="00036F9B">
      <w:rPr>
        <w:b/>
        <w:bCs/>
        <w:sz w:val="18"/>
        <w:szCs w:val="18"/>
      </w:rPr>
      <w:t>7.</w:t>
    </w:r>
    <w:r>
      <w:rPr>
        <w:sz w:val="18"/>
        <w:szCs w:val="18"/>
      </w:rPr>
      <w:t xml:space="preserve"> Enter comments after you have submitted ranks and points. </w:t>
    </w:r>
    <w:r w:rsidRPr="009D324A">
      <w:rPr>
        <w:sz w:val="18"/>
        <w:szCs w:val="18"/>
      </w:rPr>
      <w:t>*Ballots are open all night to add more comments.</w:t>
    </w:r>
    <w:r>
      <w:rPr>
        <w:sz w:val="18"/>
        <w:szCs w:val="18"/>
      </w:rPr>
      <w:t xml:space="preserve"> </w:t>
    </w:r>
    <w:r w:rsidRPr="00753DED">
      <w:rPr>
        <w:b/>
        <w:bCs/>
        <w:sz w:val="18"/>
        <w:szCs w:val="18"/>
      </w:rPr>
      <w:t>8.</w:t>
    </w:r>
    <w:r>
      <w:rPr>
        <w:sz w:val="18"/>
        <w:szCs w:val="18"/>
      </w:rPr>
      <w:t xml:space="preserve"> Leave trash can in door.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029A"/>
    <w:multiLevelType w:val="hybridMultilevel"/>
    <w:tmpl w:val="5524C586"/>
    <w:lvl w:ilvl="0" w:tplc="87262CEA">
      <w:numFmt w:val="bullet"/>
      <w:lvlText w:val=""/>
      <w:lvlJc w:val="left"/>
      <w:pPr>
        <w:ind w:left="720"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5077E"/>
    <w:multiLevelType w:val="hybridMultilevel"/>
    <w:tmpl w:val="32D68FF8"/>
    <w:lvl w:ilvl="0" w:tplc="87262CEA">
      <w:numFmt w:val="bullet"/>
      <w:lvlText w:val=""/>
      <w:lvlJc w:val="left"/>
      <w:pPr>
        <w:ind w:left="280" w:hanging="165"/>
      </w:pPr>
      <w:rPr>
        <w:rFonts w:ascii="Symbol" w:eastAsia="Symbol" w:hAnsi="Symbol" w:cs="Symbol" w:hint="default"/>
        <w:w w:val="100"/>
        <w:sz w:val="20"/>
        <w:szCs w:val="20"/>
        <w:lang w:val="en-US" w:eastAsia="en-US" w:bidi="ar-SA"/>
      </w:rPr>
    </w:lvl>
    <w:lvl w:ilvl="1" w:tplc="818EB632">
      <w:numFmt w:val="bullet"/>
      <w:lvlText w:val="•"/>
      <w:lvlJc w:val="left"/>
      <w:pPr>
        <w:ind w:left="449" w:hanging="165"/>
      </w:pPr>
      <w:rPr>
        <w:rFonts w:hint="default"/>
        <w:lang w:val="en-US" w:eastAsia="en-US" w:bidi="ar-SA"/>
      </w:rPr>
    </w:lvl>
    <w:lvl w:ilvl="2" w:tplc="0F8A9C60">
      <w:numFmt w:val="bullet"/>
      <w:lvlText w:val="•"/>
      <w:lvlJc w:val="left"/>
      <w:pPr>
        <w:ind w:left="618" w:hanging="165"/>
      </w:pPr>
      <w:rPr>
        <w:rFonts w:hint="default"/>
        <w:lang w:val="en-US" w:eastAsia="en-US" w:bidi="ar-SA"/>
      </w:rPr>
    </w:lvl>
    <w:lvl w:ilvl="3" w:tplc="8DF2F908">
      <w:numFmt w:val="bullet"/>
      <w:lvlText w:val="•"/>
      <w:lvlJc w:val="left"/>
      <w:pPr>
        <w:ind w:left="787" w:hanging="165"/>
      </w:pPr>
      <w:rPr>
        <w:rFonts w:hint="default"/>
        <w:lang w:val="en-US" w:eastAsia="en-US" w:bidi="ar-SA"/>
      </w:rPr>
    </w:lvl>
    <w:lvl w:ilvl="4" w:tplc="6D328878">
      <w:numFmt w:val="bullet"/>
      <w:lvlText w:val="•"/>
      <w:lvlJc w:val="left"/>
      <w:pPr>
        <w:ind w:left="956" w:hanging="165"/>
      </w:pPr>
      <w:rPr>
        <w:rFonts w:hint="default"/>
        <w:lang w:val="en-US" w:eastAsia="en-US" w:bidi="ar-SA"/>
      </w:rPr>
    </w:lvl>
    <w:lvl w:ilvl="5" w:tplc="C8C846D8">
      <w:numFmt w:val="bullet"/>
      <w:lvlText w:val="•"/>
      <w:lvlJc w:val="left"/>
      <w:pPr>
        <w:ind w:left="1125" w:hanging="165"/>
      </w:pPr>
      <w:rPr>
        <w:rFonts w:hint="default"/>
        <w:lang w:val="en-US" w:eastAsia="en-US" w:bidi="ar-SA"/>
      </w:rPr>
    </w:lvl>
    <w:lvl w:ilvl="6" w:tplc="33DE46B8">
      <w:numFmt w:val="bullet"/>
      <w:lvlText w:val="•"/>
      <w:lvlJc w:val="left"/>
      <w:pPr>
        <w:ind w:left="1294" w:hanging="165"/>
      </w:pPr>
      <w:rPr>
        <w:rFonts w:hint="default"/>
        <w:lang w:val="en-US" w:eastAsia="en-US" w:bidi="ar-SA"/>
      </w:rPr>
    </w:lvl>
    <w:lvl w:ilvl="7" w:tplc="7C7054A8">
      <w:numFmt w:val="bullet"/>
      <w:lvlText w:val="•"/>
      <w:lvlJc w:val="left"/>
      <w:pPr>
        <w:ind w:left="1463" w:hanging="165"/>
      </w:pPr>
      <w:rPr>
        <w:rFonts w:hint="default"/>
        <w:lang w:val="en-US" w:eastAsia="en-US" w:bidi="ar-SA"/>
      </w:rPr>
    </w:lvl>
    <w:lvl w:ilvl="8" w:tplc="282C8530">
      <w:numFmt w:val="bullet"/>
      <w:lvlText w:val="•"/>
      <w:lvlJc w:val="left"/>
      <w:pPr>
        <w:ind w:left="1632" w:hanging="165"/>
      </w:pPr>
      <w:rPr>
        <w:rFonts w:hint="default"/>
        <w:lang w:val="en-US" w:eastAsia="en-US" w:bidi="ar-SA"/>
      </w:rPr>
    </w:lvl>
  </w:abstractNum>
  <w:abstractNum w:abstractNumId="2" w15:restartNumberingAfterBreak="0">
    <w:nsid w:val="170433E9"/>
    <w:multiLevelType w:val="hybridMultilevel"/>
    <w:tmpl w:val="5726D528"/>
    <w:lvl w:ilvl="0" w:tplc="E3D87AC8">
      <w:numFmt w:val="bullet"/>
      <w:lvlText w:val=""/>
      <w:lvlJc w:val="left"/>
      <w:pPr>
        <w:ind w:left="464" w:hanging="360"/>
      </w:pPr>
      <w:rPr>
        <w:rFonts w:ascii="Symbol" w:eastAsia="Symbol" w:hAnsi="Symbol" w:cs="Symbol" w:hint="default"/>
        <w:w w:val="100"/>
        <w:sz w:val="20"/>
        <w:szCs w:val="20"/>
        <w:lang w:val="en-US" w:eastAsia="en-US" w:bidi="ar-SA"/>
      </w:rPr>
    </w:lvl>
    <w:lvl w:ilvl="1" w:tplc="DAA81576">
      <w:numFmt w:val="bullet"/>
      <w:lvlText w:val="•"/>
      <w:lvlJc w:val="left"/>
      <w:pPr>
        <w:ind w:left="786" w:hanging="360"/>
      </w:pPr>
      <w:rPr>
        <w:rFonts w:hint="default"/>
        <w:lang w:val="en-US" w:eastAsia="en-US" w:bidi="ar-SA"/>
      </w:rPr>
    </w:lvl>
    <w:lvl w:ilvl="2" w:tplc="952664CC">
      <w:numFmt w:val="bullet"/>
      <w:lvlText w:val="•"/>
      <w:lvlJc w:val="left"/>
      <w:pPr>
        <w:ind w:left="1113" w:hanging="360"/>
      </w:pPr>
      <w:rPr>
        <w:rFonts w:hint="default"/>
        <w:lang w:val="en-US" w:eastAsia="en-US" w:bidi="ar-SA"/>
      </w:rPr>
    </w:lvl>
    <w:lvl w:ilvl="3" w:tplc="6414ACFA">
      <w:numFmt w:val="bullet"/>
      <w:lvlText w:val="•"/>
      <w:lvlJc w:val="left"/>
      <w:pPr>
        <w:ind w:left="1439" w:hanging="360"/>
      </w:pPr>
      <w:rPr>
        <w:rFonts w:hint="default"/>
        <w:lang w:val="en-US" w:eastAsia="en-US" w:bidi="ar-SA"/>
      </w:rPr>
    </w:lvl>
    <w:lvl w:ilvl="4" w:tplc="7FAC6870">
      <w:numFmt w:val="bullet"/>
      <w:lvlText w:val="•"/>
      <w:lvlJc w:val="left"/>
      <w:pPr>
        <w:ind w:left="1766" w:hanging="360"/>
      </w:pPr>
      <w:rPr>
        <w:rFonts w:hint="default"/>
        <w:lang w:val="en-US" w:eastAsia="en-US" w:bidi="ar-SA"/>
      </w:rPr>
    </w:lvl>
    <w:lvl w:ilvl="5" w:tplc="15305A76">
      <w:numFmt w:val="bullet"/>
      <w:lvlText w:val="•"/>
      <w:lvlJc w:val="left"/>
      <w:pPr>
        <w:ind w:left="2093" w:hanging="360"/>
      </w:pPr>
      <w:rPr>
        <w:rFonts w:hint="default"/>
        <w:lang w:val="en-US" w:eastAsia="en-US" w:bidi="ar-SA"/>
      </w:rPr>
    </w:lvl>
    <w:lvl w:ilvl="6" w:tplc="C95C7CC2">
      <w:numFmt w:val="bullet"/>
      <w:lvlText w:val="•"/>
      <w:lvlJc w:val="left"/>
      <w:pPr>
        <w:ind w:left="2419" w:hanging="360"/>
      </w:pPr>
      <w:rPr>
        <w:rFonts w:hint="default"/>
        <w:lang w:val="en-US" w:eastAsia="en-US" w:bidi="ar-SA"/>
      </w:rPr>
    </w:lvl>
    <w:lvl w:ilvl="7" w:tplc="B3926D62">
      <w:numFmt w:val="bullet"/>
      <w:lvlText w:val="•"/>
      <w:lvlJc w:val="left"/>
      <w:pPr>
        <w:ind w:left="2746" w:hanging="360"/>
      </w:pPr>
      <w:rPr>
        <w:rFonts w:hint="default"/>
        <w:lang w:val="en-US" w:eastAsia="en-US" w:bidi="ar-SA"/>
      </w:rPr>
    </w:lvl>
    <w:lvl w:ilvl="8" w:tplc="DB001CA4">
      <w:numFmt w:val="bullet"/>
      <w:lvlText w:val="•"/>
      <w:lvlJc w:val="left"/>
      <w:pPr>
        <w:ind w:left="3072" w:hanging="360"/>
      </w:pPr>
      <w:rPr>
        <w:rFonts w:hint="default"/>
        <w:lang w:val="en-US" w:eastAsia="en-US" w:bidi="ar-SA"/>
      </w:rPr>
    </w:lvl>
  </w:abstractNum>
  <w:abstractNum w:abstractNumId="3" w15:restartNumberingAfterBreak="0">
    <w:nsid w:val="267506E0"/>
    <w:multiLevelType w:val="hybridMultilevel"/>
    <w:tmpl w:val="994EF22C"/>
    <w:lvl w:ilvl="0" w:tplc="87262CEA">
      <w:numFmt w:val="bullet"/>
      <w:lvlText w:val=""/>
      <w:lvlJc w:val="left"/>
      <w:pPr>
        <w:ind w:left="720"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87939"/>
    <w:multiLevelType w:val="hybridMultilevel"/>
    <w:tmpl w:val="DE6431EC"/>
    <w:lvl w:ilvl="0" w:tplc="87262CEA">
      <w:numFmt w:val="bullet"/>
      <w:lvlText w:val=""/>
      <w:lvlJc w:val="left"/>
      <w:pPr>
        <w:ind w:left="720"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5113BE"/>
    <w:multiLevelType w:val="hybridMultilevel"/>
    <w:tmpl w:val="180A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16073"/>
    <w:multiLevelType w:val="hybridMultilevel"/>
    <w:tmpl w:val="B8869876"/>
    <w:lvl w:ilvl="0" w:tplc="87262CEA">
      <w:numFmt w:val="bullet"/>
      <w:lvlText w:val=""/>
      <w:lvlJc w:val="left"/>
      <w:pPr>
        <w:ind w:left="720"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037AB"/>
    <w:multiLevelType w:val="hybridMultilevel"/>
    <w:tmpl w:val="BC9C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A25361"/>
    <w:multiLevelType w:val="hybridMultilevel"/>
    <w:tmpl w:val="DB42FE50"/>
    <w:lvl w:ilvl="0" w:tplc="87262CEA">
      <w:numFmt w:val="bullet"/>
      <w:lvlText w:val=""/>
      <w:lvlJc w:val="left"/>
      <w:pPr>
        <w:ind w:left="806" w:hanging="360"/>
      </w:pPr>
      <w:rPr>
        <w:rFonts w:ascii="Symbol" w:eastAsia="Symbol" w:hAnsi="Symbol" w:cs="Symbol" w:hint="default"/>
        <w:w w:val="100"/>
        <w:sz w:val="20"/>
        <w:szCs w:val="20"/>
        <w:lang w:val="en-US" w:eastAsia="en-US" w:bidi="ar-SA"/>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9" w15:restartNumberingAfterBreak="0">
    <w:nsid w:val="444F57EC"/>
    <w:multiLevelType w:val="hybridMultilevel"/>
    <w:tmpl w:val="6EC01E2C"/>
    <w:lvl w:ilvl="0" w:tplc="FCC48D32">
      <w:numFmt w:val="bullet"/>
      <w:lvlText w:val=""/>
      <w:lvlJc w:val="left"/>
      <w:pPr>
        <w:ind w:left="465" w:hanging="361"/>
      </w:pPr>
      <w:rPr>
        <w:rFonts w:ascii="Symbol" w:eastAsia="Symbol" w:hAnsi="Symbol" w:cs="Symbol" w:hint="default"/>
        <w:w w:val="100"/>
        <w:sz w:val="20"/>
        <w:szCs w:val="20"/>
        <w:lang w:val="en-US" w:eastAsia="en-US" w:bidi="ar-SA"/>
      </w:rPr>
    </w:lvl>
    <w:lvl w:ilvl="1" w:tplc="307EC980">
      <w:numFmt w:val="bullet"/>
      <w:lvlText w:val="•"/>
      <w:lvlJc w:val="left"/>
      <w:pPr>
        <w:ind w:left="786" w:hanging="361"/>
      </w:pPr>
      <w:rPr>
        <w:rFonts w:hint="default"/>
        <w:lang w:val="en-US" w:eastAsia="en-US" w:bidi="ar-SA"/>
      </w:rPr>
    </w:lvl>
    <w:lvl w:ilvl="2" w:tplc="C56AFB0E">
      <w:numFmt w:val="bullet"/>
      <w:lvlText w:val="•"/>
      <w:lvlJc w:val="left"/>
      <w:pPr>
        <w:ind w:left="1113" w:hanging="361"/>
      </w:pPr>
      <w:rPr>
        <w:rFonts w:hint="default"/>
        <w:lang w:val="en-US" w:eastAsia="en-US" w:bidi="ar-SA"/>
      </w:rPr>
    </w:lvl>
    <w:lvl w:ilvl="3" w:tplc="0EB21E0A">
      <w:numFmt w:val="bullet"/>
      <w:lvlText w:val="•"/>
      <w:lvlJc w:val="left"/>
      <w:pPr>
        <w:ind w:left="1440" w:hanging="361"/>
      </w:pPr>
      <w:rPr>
        <w:rFonts w:hint="default"/>
        <w:lang w:val="en-US" w:eastAsia="en-US" w:bidi="ar-SA"/>
      </w:rPr>
    </w:lvl>
    <w:lvl w:ilvl="4" w:tplc="D846B3DE">
      <w:numFmt w:val="bullet"/>
      <w:lvlText w:val="•"/>
      <w:lvlJc w:val="left"/>
      <w:pPr>
        <w:ind w:left="1766" w:hanging="361"/>
      </w:pPr>
      <w:rPr>
        <w:rFonts w:hint="default"/>
        <w:lang w:val="en-US" w:eastAsia="en-US" w:bidi="ar-SA"/>
      </w:rPr>
    </w:lvl>
    <w:lvl w:ilvl="5" w:tplc="02E09D68">
      <w:numFmt w:val="bullet"/>
      <w:lvlText w:val="•"/>
      <w:lvlJc w:val="left"/>
      <w:pPr>
        <w:ind w:left="2093" w:hanging="361"/>
      </w:pPr>
      <w:rPr>
        <w:rFonts w:hint="default"/>
        <w:lang w:val="en-US" w:eastAsia="en-US" w:bidi="ar-SA"/>
      </w:rPr>
    </w:lvl>
    <w:lvl w:ilvl="6" w:tplc="338AC562">
      <w:numFmt w:val="bullet"/>
      <w:lvlText w:val="•"/>
      <w:lvlJc w:val="left"/>
      <w:pPr>
        <w:ind w:left="2420" w:hanging="361"/>
      </w:pPr>
      <w:rPr>
        <w:rFonts w:hint="default"/>
        <w:lang w:val="en-US" w:eastAsia="en-US" w:bidi="ar-SA"/>
      </w:rPr>
    </w:lvl>
    <w:lvl w:ilvl="7" w:tplc="FAAE724E">
      <w:numFmt w:val="bullet"/>
      <w:lvlText w:val="•"/>
      <w:lvlJc w:val="left"/>
      <w:pPr>
        <w:ind w:left="2746" w:hanging="361"/>
      </w:pPr>
      <w:rPr>
        <w:rFonts w:hint="default"/>
        <w:lang w:val="en-US" w:eastAsia="en-US" w:bidi="ar-SA"/>
      </w:rPr>
    </w:lvl>
    <w:lvl w:ilvl="8" w:tplc="8D3229C2">
      <w:numFmt w:val="bullet"/>
      <w:lvlText w:val="•"/>
      <w:lvlJc w:val="left"/>
      <w:pPr>
        <w:ind w:left="3073" w:hanging="361"/>
      </w:pPr>
      <w:rPr>
        <w:rFonts w:hint="default"/>
        <w:lang w:val="en-US" w:eastAsia="en-US" w:bidi="ar-SA"/>
      </w:rPr>
    </w:lvl>
  </w:abstractNum>
  <w:abstractNum w:abstractNumId="10" w15:restartNumberingAfterBreak="0">
    <w:nsid w:val="4DFB6A39"/>
    <w:multiLevelType w:val="hybridMultilevel"/>
    <w:tmpl w:val="D5163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417E7B"/>
    <w:multiLevelType w:val="hybridMultilevel"/>
    <w:tmpl w:val="330A8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C55F1E"/>
    <w:multiLevelType w:val="hybridMultilevel"/>
    <w:tmpl w:val="A05A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722FDF"/>
    <w:multiLevelType w:val="hybridMultilevel"/>
    <w:tmpl w:val="88C09608"/>
    <w:lvl w:ilvl="0" w:tplc="5BD69D2C">
      <w:numFmt w:val="bullet"/>
      <w:lvlText w:val=""/>
      <w:lvlJc w:val="left"/>
      <w:pPr>
        <w:ind w:left="469" w:hanging="360"/>
      </w:pPr>
      <w:rPr>
        <w:rFonts w:ascii="Symbol" w:eastAsia="Symbol" w:hAnsi="Symbol" w:cs="Symbol" w:hint="default"/>
        <w:w w:val="100"/>
        <w:sz w:val="20"/>
        <w:szCs w:val="20"/>
        <w:lang w:val="en-US" w:eastAsia="en-US" w:bidi="ar-SA"/>
      </w:rPr>
    </w:lvl>
    <w:lvl w:ilvl="1" w:tplc="2D244236">
      <w:numFmt w:val="bullet"/>
      <w:lvlText w:val="•"/>
      <w:lvlJc w:val="left"/>
      <w:pPr>
        <w:ind w:left="787" w:hanging="360"/>
      </w:pPr>
      <w:rPr>
        <w:rFonts w:hint="default"/>
        <w:lang w:val="en-US" w:eastAsia="en-US" w:bidi="ar-SA"/>
      </w:rPr>
    </w:lvl>
    <w:lvl w:ilvl="2" w:tplc="65F2866E">
      <w:numFmt w:val="bullet"/>
      <w:lvlText w:val="•"/>
      <w:lvlJc w:val="left"/>
      <w:pPr>
        <w:ind w:left="1114" w:hanging="360"/>
      </w:pPr>
      <w:rPr>
        <w:rFonts w:hint="default"/>
        <w:lang w:val="en-US" w:eastAsia="en-US" w:bidi="ar-SA"/>
      </w:rPr>
    </w:lvl>
    <w:lvl w:ilvl="3" w:tplc="9DDA652A">
      <w:numFmt w:val="bullet"/>
      <w:lvlText w:val="•"/>
      <w:lvlJc w:val="left"/>
      <w:pPr>
        <w:ind w:left="1441" w:hanging="360"/>
      </w:pPr>
      <w:rPr>
        <w:rFonts w:hint="default"/>
        <w:lang w:val="en-US" w:eastAsia="en-US" w:bidi="ar-SA"/>
      </w:rPr>
    </w:lvl>
    <w:lvl w:ilvl="4" w:tplc="71CCF84C">
      <w:numFmt w:val="bullet"/>
      <w:lvlText w:val="•"/>
      <w:lvlJc w:val="left"/>
      <w:pPr>
        <w:ind w:left="1768" w:hanging="360"/>
      </w:pPr>
      <w:rPr>
        <w:rFonts w:hint="default"/>
        <w:lang w:val="en-US" w:eastAsia="en-US" w:bidi="ar-SA"/>
      </w:rPr>
    </w:lvl>
    <w:lvl w:ilvl="5" w:tplc="1A8CCDE2">
      <w:numFmt w:val="bullet"/>
      <w:lvlText w:val="•"/>
      <w:lvlJc w:val="left"/>
      <w:pPr>
        <w:ind w:left="2095" w:hanging="360"/>
      </w:pPr>
      <w:rPr>
        <w:rFonts w:hint="default"/>
        <w:lang w:val="en-US" w:eastAsia="en-US" w:bidi="ar-SA"/>
      </w:rPr>
    </w:lvl>
    <w:lvl w:ilvl="6" w:tplc="D19000D0">
      <w:numFmt w:val="bullet"/>
      <w:lvlText w:val="•"/>
      <w:lvlJc w:val="left"/>
      <w:pPr>
        <w:ind w:left="2422" w:hanging="360"/>
      </w:pPr>
      <w:rPr>
        <w:rFonts w:hint="default"/>
        <w:lang w:val="en-US" w:eastAsia="en-US" w:bidi="ar-SA"/>
      </w:rPr>
    </w:lvl>
    <w:lvl w:ilvl="7" w:tplc="91D05F7E">
      <w:numFmt w:val="bullet"/>
      <w:lvlText w:val="•"/>
      <w:lvlJc w:val="left"/>
      <w:pPr>
        <w:ind w:left="2749" w:hanging="360"/>
      </w:pPr>
      <w:rPr>
        <w:rFonts w:hint="default"/>
        <w:lang w:val="en-US" w:eastAsia="en-US" w:bidi="ar-SA"/>
      </w:rPr>
    </w:lvl>
    <w:lvl w:ilvl="8" w:tplc="033EA4F2">
      <w:numFmt w:val="bullet"/>
      <w:lvlText w:val="•"/>
      <w:lvlJc w:val="left"/>
      <w:pPr>
        <w:ind w:left="3076" w:hanging="360"/>
      </w:pPr>
      <w:rPr>
        <w:rFonts w:hint="default"/>
        <w:lang w:val="en-US" w:eastAsia="en-US" w:bidi="ar-SA"/>
      </w:rPr>
    </w:lvl>
  </w:abstractNum>
  <w:abstractNum w:abstractNumId="14" w15:restartNumberingAfterBreak="0">
    <w:nsid w:val="7D96246F"/>
    <w:multiLevelType w:val="hybridMultilevel"/>
    <w:tmpl w:val="F0EC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630692">
    <w:abstractNumId w:val="4"/>
  </w:num>
  <w:num w:numId="2" w16cid:durableId="1240477456">
    <w:abstractNumId w:val="3"/>
  </w:num>
  <w:num w:numId="3" w16cid:durableId="1073770204">
    <w:abstractNumId w:val="10"/>
  </w:num>
  <w:num w:numId="4" w16cid:durableId="1879782732">
    <w:abstractNumId w:val="11"/>
  </w:num>
  <w:num w:numId="5" w16cid:durableId="462308200">
    <w:abstractNumId w:val="7"/>
  </w:num>
  <w:num w:numId="6" w16cid:durableId="1425300130">
    <w:abstractNumId w:val="5"/>
  </w:num>
  <w:num w:numId="7" w16cid:durableId="87309575">
    <w:abstractNumId w:val="14"/>
  </w:num>
  <w:num w:numId="8" w16cid:durableId="1666518577">
    <w:abstractNumId w:val="0"/>
  </w:num>
  <w:num w:numId="9" w16cid:durableId="1069620441">
    <w:abstractNumId w:val="1"/>
  </w:num>
  <w:num w:numId="10" w16cid:durableId="174149159">
    <w:abstractNumId w:val="9"/>
  </w:num>
  <w:num w:numId="11" w16cid:durableId="267472400">
    <w:abstractNumId w:val="12"/>
  </w:num>
  <w:num w:numId="12" w16cid:durableId="140848878">
    <w:abstractNumId w:val="2"/>
  </w:num>
  <w:num w:numId="13" w16cid:durableId="1137382655">
    <w:abstractNumId w:val="13"/>
  </w:num>
  <w:num w:numId="14" w16cid:durableId="1581216046">
    <w:abstractNumId w:val="8"/>
  </w:num>
  <w:num w:numId="15" w16cid:durableId="1762526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o:colormru v:ext="edit" colors="red,#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29"/>
    <w:rsid w:val="00095398"/>
    <w:rsid w:val="000D5ABC"/>
    <w:rsid w:val="000E58E7"/>
    <w:rsid w:val="000F00B5"/>
    <w:rsid w:val="00286D8D"/>
    <w:rsid w:val="00292CCC"/>
    <w:rsid w:val="002B12F3"/>
    <w:rsid w:val="002F5C29"/>
    <w:rsid w:val="00304316"/>
    <w:rsid w:val="003570F2"/>
    <w:rsid w:val="003B3AA8"/>
    <w:rsid w:val="003F243D"/>
    <w:rsid w:val="00420188"/>
    <w:rsid w:val="0048528E"/>
    <w:rsid w:val="00542386"/>
    <w:rsid w:val="0055393D"/>
    <w:rsid w:val="00560DDF"/>
    <w:rsid w:val="005B6AA1"/>
    <w:rsid w:val="005F1113"/>
    <w:rsid w:val="0061794E"/>
    <w:rsid w:val="00620B7F"/>
    <w:rsid w:val="0066201F"/>
    <w:rsid w:val="006B646A"/>
    <w:rsid w:val="006C0947"/>
    <w:rsid w:val="007E57EE"/>
    <w:rsid w:val="008D0BA3"/>
    <w:rsid w:val="00913310"/>
    <w:rsid w:val="00964A12"/>
    <w:rsid w:val="00A17BAE"/>
    <w:rsid w:val="00A252E6"/>
    <w:rsid w:val="00A335B1"/>
    <w:rsid w:val="00A5458B"/>
    <w:rsid w:val="00A70A41"/>
    <w:rsid w:val="00A7593C"/>
    <w:rsid w:val="00B07D6B"/>
    <w:rsid w:val="00B92961"/>
    <w:rsid w:val="00BC77A4"/>
    <w:rsid w:val="00BF772F"/>
    <w:rsid w:val="00DC0F24"/>
    <w:rsid w:val="00EB469E"/>
    <w:rsid w:val="00EF484D"/>
    <w:rsid w:val="00F54233"/>
    <w:rsid w:val="00F96E8F"/>
    <w:rsid w:val="00FD4E9E"/>
    <w:rsid w:val="00FE35A6"/>
    <w:rsid w:val="4C0DDFD1"/>
    <w:rsid w:val="5A87AF88"/>
    <w:rsid w:val="7D16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red,#ff9"/>
    </o:shapedefaults>
    <o:shapelayout v:ext="edit">
      <o:idmap v:ext="edit" data="2"/>
    </o:shapelayout>
  </w:shapeDefaults>
  <w:decimalSymbol w:val="."/>
  <w:listSeparator w:val=","/>
  <w14:docId w14:val="4BDCDA93"/>
  <w15:chartTrackingRefBased/>
  <w15:docId w15:val="{9A2C8566-7C2E-4550-8F02-7F89570F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C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C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C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C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C29"/>
    <w:rPr>
      <w:rFonts w:eastAsiaTheme="majorEastAsia" w:cstheme="majorBidi"/>
      <w:color w:val="272727" w:themeColor="text1" w:themeTint="D8"/>
    </w:rPr>
  </w:style>
  <w:style w:type="paragraph" w:styleId="Title">
    <w:name w:val="Title"/>
    <w:basedOn w:val="Normal"/>
    <w:next w:val="Normal"/>
    <w:link w:val="TitleChar"/>
    <w:uiPriority w:val="10"/>
    <w:qFormat/>
    <w:rsid w:val="002F5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C29"/>
    <w:pPr>
      <w:spacing w:before="160"/>
      <w:jc w:val="center"/>
    </w:pPr>
    <w:rPr>
      <w:i/>
      <w:iCs/>
      <w:color w:val="404040" w:themeColor="text1" w:themeTint="BF"/>
    </w:rPr>
  </w:style>
  <w:style w:type="character" w:customStyle="1" w:styleId="QuoteChar">
    <w:name w:val="Quote Char"/>
    <w:basedOn w:val="DefaultParagraphFont"/>
    <w:link w:val="Quote"/>
    <w:uiPriority w:val="29"/>
    <w:rsid w:val="002F5C29"/>
    <w:rPr>
      <w:i/>
      <w:iCs/>
      <w:color w:val="404040" w:themeColor="text1" w:themeTint="BF"/>
    </w:rPr>
  </w:style>
  <w:style w:type="paragraph" w:styleId="ListParagraph">
    <w:name w:val="List Paragraph"/>
    <w:basedOn w:val="Normal"/>
    <w:uiPriority w:val="34"/>
    <w:qFormat/>
    <w:rsid w:val="002F5C29"/>
    <w:pPr>
      <w:ind w:left="720"/>
      <w:contextualSpacing/>
    </w:pPr>
  </w:style>
  <w:style w:type="character" w:styleId="IntenseEmphasis">
    <w:name w:val="Intense Emphasis"/>
    <w:basedOn w:val="DefaultParagraphFont"/>
    <w:uiPriority w:val="21"/>
    <w:qFormat/>
    <w:rsid w:val="002F5C29"/>
    <w:rPr>
      <w:i/>
      <w:iCs/>
      <w:color w:val="0F4761" w:themeColor="accent1" w:themeShade="BF"/>
    </w:rPr>
  </w:style>
  <w:style w:type="paragraph" w:styleId="IntenseQuote">
    <w:name w:val="Intense Quote"/>
    <w:basedOn w:val="Normal"/>
    <w:next w:val="Normal"/>
    <w:link w:val="IntenseQuoteChar"/>
    <w:uiPriority w:val="30"/>
    <w:qFormat/>
    <w:rsid w:val="002F5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C29"/>
    <w:rPr>
      <w:i/>
      <w:iCs/>
      <w:color w:val="0F4761" w:themeColor="accent1" w:themeShade="BF"/>
    </w:rPr>
  </w:style>
  <w:style w:type="character" w:styleId="IntenseReference">
    <w:name w:val="Intense Reference"/>
    <w:basedOn w:val="DefaultParagraphFont"/>
    <w:uiPriority w:val="32"/>
    <w:qFormat/>
    <w:rsid w:val="002F5C29"/>
    <w:rPr>
      <w:b/>
      <w:bCs/>
      <w:smallCaps/>
      <w:color w:val="0F4761" w:themeColor="accent1" w:themeShade="BF"/>
      <w:spacing w:val="5"/>
    </w:rPr>
  </w:style>
  <w:style w:type="paragraph" w:styleId="Header">
    <w:name w:val="header"/>
    <w:basedOn w:val="Normal"/>
    <w:link w:val="HeaderChar"/>
    <w:uiPriority w:val="99"/>
    <w:unhideWhenUsed/>
    <w:rsid w:val="002F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C29"/>
  </w:style>
  <w:style w:type="paragraph" w:styleId="Footer">
    <w:name w:val="footer"/>
    <w:basedOn w:val="Normal"/>
    <w:link w:val="FooterChar"/>
    <w:uiPriority w:val="99"/>
    <w:unhideWhenUsed/>
    <w:rsid w:val="002F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C29"/>
  </w:style>
  <w:style w:type="table" w:styleId="TableGrid">
    <w:name w:val="Table Grid"/>
    <w:basedOn w:val="TableNormal"/>
    <w:uiPriority w:val="39"/>
    <w:rsid w:val="000E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E58E7"/>
    <w:pPr>
      <w:widowControl w:val="0"/>
      <w:autoSpaceDE w:val="0"/>
      <w:autoSpaceDN w:val="0"/>
      <w:spacing w:after="0" w:line="240" w:lineRule="auto"/>
    </w:pPr>
    <w:rPr>
      <w:rFonts w:ascii="Arial" w:eastAsia="Arial" w:hAnsi="Arial" w:cs="Arial"/>
      <w:kern w:val="0"/>
      <w:sz w:val="22"/>
      <w:szCs w:val="22"/>
    </w:rPr>
  </w:style>
  <w:style w:type="character" w:styleId="Hyperlink">
    <w:name w:val="Hyperlink"/>
    <w:basedOn w:val="DefaultParagraphFont"/>
    <w:uiPriority w:val="99"/>
    <w:unhideWhenUsed/>
    <w:rsid w:val="00A5458B"/>
    <w:rPr>
      <w:color w:val="467886" w:themeColor="hyperlink"/>
      <w:u w:val="single"/>
    </w:rPr>
  </w:style>
  <w:style w:type="character" w:styleId="UnresolvedMention">
    <w:name w:val="Unresolved Mention"/>
    <w:basedOn w:val="DefaultParagraphFont"/>
    <w:uiPriority w:val="99"/>
    <w:semiHidden/>
    <w:unhideWhenUsed/>
    <w:rsid w:val="00A33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echanddebate.org/topics/" TargetMode="External"/><Relationship Id="rId3" Type="http://schemas.openxmlformats.org/officeDocument/2006/relationships/settings" Target="settings.xml"/><Relationship Id="rId7" Type="http://schemas.openxmlformats.org/officeDocument/2006/relationships/hyperlink" Target="https://www.speechanddebate.org/topi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1614</Words>
  <Characters>9201</Characters>
  <Application>Microsoft Office Word</Application>
  <DocSecurity>0</DocSecurity>
  <Lines>76</Lines>
  <Paragraphs>21</Paragraphs>
  <ScaleCrop>false</ScaleCrop>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 C. Mcleod</dc:creator>
  <cp:keywords/>
  <dc:description/>
  <cp:lastModifiedBy>Sarah L. Beauchamp</cp:lastModifiedBy>
  <cp:revision>12</cp:revision>
  <dcterms:created xsi:type="dcterms:W3CDTF">2026-05-21T12:59:00Z</dcterms:created>
  <dcterms:modified xsi:type="dcterms:W3CDTF">2026-08-07T13:53:00Z</dcterms:modified>
</cp:coreProperties>
</file>